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F4" w:rsidRPr="00A60023" w:rsidRDefault="00DE32F4" w:rsidP="00DE32F4">
      <w:pPr>
        <w:pStyle w:val="BodyText"/>
        <w:spacing w:before="90"/>
        <w:jc w:val="right"/>
        <w:rPr>
          <w:u w:val="none"/>
          <w:lang w:val="lt-LT"/>
        </w:rPr>
      </w:pPr>
      <w:r w:rsidRPr="00A60023">
        <w:rPr>
          <w:u w:val="none"/>
          <w:lang w:val="lt-LT"/>
        </w:rPr>
        <w:t>Forma patvirtinta</w:t>
      </w:r>
    </w:p>
    <w:p w:rsidR="00DE32F4" w:rsidRPr="00A60023" w:rsidRDefault="00DE32F4" w:rsidP="00DE32F4">
      <w:pPr>
        <w:pStyle w:val="BodyText"/>
        <w:ind w:right="-3" w:firstLine="720"/>
        <w:jc w:val="right"/>
        <w:rPr>
          <w:u w:val="none"/>
          <w:lang w:val="lt-LT"/>
        </w:rPr>
      </w:pPr>
      <w:r w:rsidRPr="00A60023">
        <w:rPr>
          <w:u w:val="none"/>
          <w:lang w:val="lt-LT"/>
        </w:rPr>
        <w:t xml:space="preserve">Lietuvos advokatūros advokatų tarybos </w:t>
      </w:r>
    </w:p>
    <w:p w:rsidR="00DE32F4" w:rsidRPr="00A60023" w:rsidRDefault="00DE32F4" w:rsidP="00DE32F4">
      <w:pPr>
        <w:pStyle w:val="BodyText"/>
        <w:ind w:right="-3"/>
        <w:jc w:val="right"/>
        <w:rPr>
          <w:u w:val="none"/>
          <w:lang w:val="lt-LT"/>
        </w:rPr>
      </w:pPr>
      <w:r w:rsidRPr="00A60023">
        <w:rPr>
          <w:u w:val="none"/>
          <w:lang w:val="lt-LT"/>
        </w:rPr>
        <w:t xml:space="preserve">2019 </w:t>
      </w:r>
      <w:proofErr w:type="spellStart"/>
      <w:r w:rsidRPr="00A60023">
        <w:rPr>
          <w:u w:val="none"/>
          <w:lang w:val="lt-LT"/>
        </w:rPr>
        <w:t>m</w:t>
      </w:r>
      <w:proofErr w:type="spellEnd"/>
      <w:r w:rsidRPr="00A60023">
        <w:rPr>
          <w:u w:val="none"/>
          <w:lang w:val="lt-LT"/>
        </w:rPr>
        <w:t xml:space="preserve">. rugsėjo 11 </w:t>
      </w:r>
      <w:proofErr w:type="spellStart"/>
      <w:r w:rsidRPr="00A60023">
        <w:rPr>
          <w:u w:val="none"/>
          <w:lang w:val="lt-LT"/>
        </w:rPr>
        <w:t>d</w:t>
      </w:r>
      <w:proofErr w:type="spellEnd"/>
      <w:r w:rsidRPr="00A60023">
        <w:rPr>
          <w:u w:val="none"/>
          <w:lang w:val="lt-LT"/>
        </w:rPr>
        <w:t>. sprendimu</w:t>
      </w:r>
    </w:p>
    <w:p w:rsidR="00DE32F4" w:rsidRPr="00A60023" w:rsidRDefault="00DE32F4" w:rsidP="00DE32F4">
      <w:pPr>
        <w:pStyle w:val="BodyText"/>
        <w:rPr>
          <w:sz w:val="26"/>
          <w:u w:val="none"/>
          <w:lang w:val="lt-LT"/>
        </w:rPr>
      </w:pPr>
    </w:p>
    <w:p w:rsidR="00DE32F4" w:rsidRPr="00A60023" w:rsidRDefault="00DE32F4" w:rsidP="00DE32F4">
      <w:pPr>
        <w:pStyle w:val="BodyText"/>
        <w:spacing w:before="4"/>
        <w:rPr>
          <w:sz w:val="22"/>
          <w:u w:val="none"/>
          <w:lang w:val="lt-LT"/>
        </w:rPr>
      </w:pPr>
    </w:p>
    <w:p w:rsidR="00DE32F4" w:rsidRPr="00A60023" w:rsidRDefault="00DE32F4" w:rsidP="00DE32F4">
      <w:pPr>
        <w:jc w:val="center"/>
        <w:rPr>
          <w:rFonts w:ascii="Times New Roman" w:hAnsi="Times New Roman"/>
          <w:b/>
          <w:sz w:val="24"/>
        </w:rPr>
      </w:pPr>
      <w:bookmarkStart w:id="0" w:name="vien_prak_vertin_išvada"/>
      <w:r w:rsidRPr="00A60023">
        <w:rPr>
          <w:rFonts w:ascii="Times New Roman" w:hAnsi="Times New Roman"/>
          <w:b/>
          <w:sz w:val="24"/>
        </w:rPr>
        <w:t xml:space="preserve">ADVOKATO PADĖJĖJO VIENERIŲ METŲ PRAKTIKOS VERTINIMO IŠVADA </w:t>
      </w:r>
    </w:p>
    <w:bookmarkEnd w:id="0"/>
    <w:p w:rsidR="00DE32F4" w:rsidRPr="00A60023" w:rsidRDefault="00DE32F4" w:rsidP="00DE32F4">
      <w:pPr>
        <w:pStyle w:val="BodyText"/>
        <w:spacing w:before="4"/>
        <w:rPr>
          <w:b/>
          <w:u w:val="none"/>
          <w:lang w:val="lt-LT"/>
        </w:rPr>
      </w:pPr>
    </w:p>
    <w:tbl>
      <w:tblPr>
        <w:tblW w:w="140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4744"/>
        <w:gridCol w:w="1388"/>
        <w:gridCol w:w="4882"/>
        <w:gridCol w:w="1123"/>
        <w:gridCol w:w="1275"/>
      </w:tblGrid>
      <w:tr w:rsidR="00DE32F4" w:rsidRPr="00A60023" w:rsidTr="00B90929">
        <w:trPr>
          <w:trHeight w:val="533"/>
        </w:trPr>
        <w:tc>
          <w:tcPr>
            <w:tcW w:w="681" w:type="dxa"/>
          </w:tcPr>
          <w:p w:rsidR="00DE32F4" w:rsidRPr="00A60023" w:rsidRDefault="00DE32F4" w:rsidP="00B90929">
            <w:pPr>
              <w:pStyle w:val="TableParagraph"/>
              <w:spacing w:line="268" w:lineRule="exact"/>
              <w:ind w:left="107"/>
              <w:rPr>
                <w:sz w:val="24"/>
                <w:lang w:val="lt-LT"/>
              </w:rPr>
            </w:pPr>
            <w:r w:rsidRPr="00A60023">
              <w:rPr>
                <w:sz w:val="24"/>
                <w:lang w:val="lt-LT"/>
              </w:rPr>
              <w:t>1.</w:t>
            </w:r>
          </w:p>
        </w:tc>
        <w:tc>
          <w:tcPr>
            <w:tcW w:w="6132" w:type="dxa"/>
            <w:gridSpan w:val="2"/>
          </w:tcPr>
          <w:p w:rsidR="00DE32F4" w:rsidRPr="00A60023" w:rsidRDefault="00DE32F4" w:rsidP="00B90929">
            <w:pPr>
              <w:pStyle w:val="TableParagraph"/>
              <w:spacing w:line="273" w:lineRule="exact"/>
              <w:ind w:left="105"/>
              <w:rPr>
                <w:b/>
                <w:sz w:val="24"/>
                <w:lang w:val="lt-LT"/>
              </w:rPr>
            </w:pPr>
            <w:r w:rsidRPr="00A60023">
              <w:rPr>
                <w:b/>
                <w:sz w:val="24"/>
                <w:lang w:val="lt-LT"/>
              </w:rPr>
              <w:t>Advokato padėjėjo vardas, pavardė</w:t>
            </w:r>
          </w:p>
        </w:tc>
        <w:tc>
          <w:tcPr>
            <w:tcW w:w="7280" w:type="dxa"/>
            <w:gridSpan w:val="3"/>
          </w:tcPr>
          <w:p w:rsidR="00DE32F4" w:rsidRPr="00A60023" w:rsidRDefault="00DE32F4" w:rsidP="00B90929">
            <w:pPr>
              <w:pStyle w:val="TableParagraph"/>
              <w:rPr>
                <w:sz w:val="24"/>
                <w:lang w:val="lt-LT"/>
              </w:rPr>
            </w:pPr>
          </w:p>
        </w:tc>
      </w:tr>
      <w:tr w:rsidR="00DE32F4" w:rsidRPr="00A60023" w:rsidTr="00B90929">
        <w:trPr>
          <w:trHeight w:val="514"/>
        </w:trPr>
        <w:tc>
          <w:tcPr>
            <w:tcW w:w="681" w:type="dxa"/>
          </w:tcPr>
          <w:p w:rsidR="00DE32F4" w:rsidRPr="00A60023" w:rsidRDefault="00DE32F4" w:rsidP="00B90929">
            <w:pPr>
              <w:pStyle w:val="TableParagraph"/>
              <w:spacing w:line="268" w:lineRule="exact"/>
              <w:ind w:left="107"/>
              <w:rPr>
                <w:sz w:val="24"/>
                <w:lang w:val="lt-LT"/>
              </w:rPr>
            </w:pPr>
            <w:r w:rsidRPr="00A60023">
              <w:rPr>
                <w:sz w:val="24"/>
                <w:lang w:val="lt-LT"/>
              </w:rPr>
              <w:t>2.</w:t>
            </w:r>
          </w:p>
        </w:tc>
        <w:tc>
          <w:tcPr>
            <w:tcW w:w="6132" w:type="dxa"/>
            <w:gridSpan w:val="2"/>
          </w:tcPr>
          <w:p w:rsidR="00DE32F4" w:rsidRPr="00A60023" w:rsidRDefault="00DE32F4" w:rsidP="00B90929">
            <w:pPr>
              <w:pStyle w:val="TableParagraph"/>
              <w:spacing w:line="273" w:lineRule="exact"/>
              <w:ind w:left="105"/>
              <w:rPr>
                <w:b/>
                <w:sz w:val="24"/>
                <w:lang w:val="lt-LT"/>
              </w:rPr>
            </w:pPr>
            <w:r w:rsidRPr="00A60023">
              <w:rPr>
                <w:b/>
                <w:sz w:val="24"/>
                <w:lang w:val="lt-LT"/>
              </w:rPr>
              <w:t>Advokato padėjėjo pažymėjimo numeris</w:t>
            </w:r>
          </w:p>
        </w:tc>
        <w:tc>
          <w:tcPr>
            <w:tcW w:w="7280" w:type="dxa"/>
            <w:gridSpan w:val="3"/>
          </w:tcPr>
          <w:p w:rsidR="00DE32F4" w:rsidRPr="00A60023" w:rsidRDefault="00DE32F4" w:rsidP="00B90929">
            <w:pPr>
              <w:pStyle w:val="TableParagraph"/>
              <w:rPr>
                <w:sz w:val="24"/>
                <w:lang w:val="lt-LT"/>
              </w:rPr>
            </w:pPr>
          </w:p>
        </w:tc>
      </w:tr>
      <w:tr w:rsidR="00DE32F4" w:rsidRPr="00A60023" w:rsidTr="00B90929">
        <w:trPr>
          <w:trHeight w:val="580"/>
        </w:trPr>
        <w:tc>
          <w:tcPr>
            <w:tcW w:w="681" w:type="dxa"/>
          </w:tcPr>
          <w:p w:rsidR="00DE32F4" w:rsidRPr="00A60023" w:rsidRDefault="00DE32F4" w:rsidP="00B90929">
            <w:pPr>
              <w:pStyle w:val="TableParagraph"/>
              <w:spacing w:line="268" w:lineRule="exact"/>
              <w:ind w:left="107"/>
              <w:rPr>
                <w:sz w:val="24"/>
                <w:lang w:val="lt-LT"/>
              </w:rPr>
            </w:pPr>
            <w:r w:rsidRPr="00A60023">
              <w:rPr>
                <w:sz w:val="24"/>
                <w:lang w:val="lt-LT"/>
              </w:rPr>
              <w:t>3.</w:t>
            </w:r>
          </w:p>
        </w:tc>
        <w:tc>
          <w:tcPr>
            <w:tcW w:w="6132" w:type="dxa"/>
            <w:gridSpan w:val="2"/>
          </w:tcPr>
          <w:p w:rsidR="00DE32F4" w:rsidRPr="00A60023" w:rsidRDefault="00DE32F4" w:rsidP="00B90929">
            <w:pPr>
              <w:pStyle w:val="TableParagraph"/>
              <w:spacing w:line="273" w:lineRule="exact"/>
              <w:ind w:left="105"/>
              <w:rPr>
                <w:b/>
                <w:sz w:val="24"/>
                <w:lang w:val="lt-LT"/>
              </w:rPr>
            </w:pPr>
            <w:r w:rsidRPr="00A60023">
              <w:rPr>
                <w:b/>
                <w:sz w:val="24"/>
                <w:lang w:val="lt-LT"/>
              </w:rPr>
              <w:t>Praktikos vadovo vardas, pavardė</w:t>
            </w:r>
          </w:p>
        </w:tc>
        <w:tc>
          <w:tcPr>
            <w:tcW w:w="7280" w:type="dxa"/>
            <w:gridSpan w:val="3"/>
          </w:tcPr>
          <w:p w:rsidR="00DE32F4" w:rsidRPr="00A60023" w:rsidRDefault="00DE32F4" w:rsidP="00B90929">
            <w:pPr>
              <w:pStyle w:val="TableParagraph"/>
              <w:rPr>
                <w:sz w:val="24"/>
                <w:lang w:val="lt-LT"/>
              </w:rPr>
            </w:pPr>
          </w:p>
        </w:tc>
      </w:tr>
      <w:tr w:rsidR="00DE32F4" w:rsidRPr="00A60023" w:rsidTr="00B90929">
        <w:trPr>
          <w:trHeight w:val="496"/>
        </w:trPr>
        <w:tc>
          <w:tcPr>
            <w:tcW w:w="681" w:type="dxa"/>
            <w:vMerge w:val="restart"/>
          </w:tcPr>
          <w:p w:rsidR="00DE32F4" w:rsidRPr="00A60023" w:rsidRDefault="00DE32F4" w:rsidP="00B90929">
            <w:pPr>
              <w:pStyle w:val="TableParagraph"/>
              <w:spacing w:line="270" w:lineRule="exact"/>
              <w:ind w:left="107"/>
              <w:rPr>
                <w:sz w:val="24"/>
                <w:lang w:val="lt-LT"/>
              </w:rPr>
            </w:pPr>
            <w:r w:rsidRPr="00A60023">
              <w:rPr>
                <w:sz w:val="24"/>
                <w:lang w:val="lt-LT"/>
              </w:rPr>
              <w:t>4.</w:t>
            </w:r>
          </w:p>
        </w:tc>
        <w:tc>
          <w:tcPr>
            <w:tcW w:w="6132" w:type="dxa"/>
            <w:gridSpan w:val="2"/>
          </w:tcPr>
          <w:p w:rsidR="00DE32F4" w:rsidRPr="00A60023" w:rsidRDefault="00DE32F4" w:rsidP="00B90929">
            <w:pPr>
              <w:pStyle w:val="TableParagraph"/>
              <w:spacing w:before="2" w:line="276" w:lineRule="exact"/>
              <w:ind w:left="105" w:right="98"/>
              <w:rPr>
                <w:b/>
                <w:sz w:val="24"/>
                <w:lang w:val="lt-LT"/>
              </w:rPr>
            </w:pPr>
            <w:r w:rsidRPr="00A60023">
              <w:rPr>
                <w:b/>
                <w:sz w:val="24"/>
                <w:lang w:val="lt-LT"/>
              </w:rPr>
              <w:t xml:space="preserve">Praktikos vadovo </w:t>
            </w:r>
            <w:r w:rsidRPr="00A60023">
              <w:rPr>
                <w:b/>
                <w:spacing w:val="-3"/>
                <w:sz w:val="24"/>
                <w:lang w:val="lt-LT"/>
              </w:rPr>
              <w:t xml:space="preserve">kontaktiniai </w:t>
            </w:r>
            <w:r w:rsidRPr="00A60023">
              <w:rPr>
                <w:b/>
                <w:sz w:val="24"/>
                <w:lang w:val="lt-LT"/>
              </w:rPr>
              <w:t>duomenys:</w:t>
            </w:r>
          </w:p>
        </w:tc>
        <w:tc>
          <w:tcPr>
            <w:tcW w:w="7280" w:type="dxa"/>
            <w:gridSpan w:val="3"/>
          </w:tcPr>
          <w:p w:rsidR="00DE32F4" w:rsidRPr="00A60023" w:rsidRDefault="00DE32F4" w:rsidP="00B90929">
            <w:pPr>
              <w:pStyle w:val="TableParagraph"/>
              <w:rPr>
                <w:sz w:val="24"/>
                <w:lang w:val="lt-LT"/>
              </w:rPr>
            </w:pPr>
          </w:p>
        </w:tc>
      </w:tr>
      <w:tr w:rsidR="00DE32F4" w:rsidRPr="00A60023" w:rsidTr="00B90929">
        <w:trPr>
          <w:trHeight w:val="492"/>
        </w:trPr>
        <w:tc>
          <w:tcPr>
            <w:tcW w:w="681" w:type="dxa"/>
            <w:vMerge/>
            <w:tcBorders>
              <w:top w:val="nil"/>
            </w:tcBorders>
          </w:tcPr>
          <w:p w:rsidR="00DE32F4" w:rsidRPr="00A60023" w:rsidRDefault="00DE32F4" w:rsidP="00B90929">
            <w:pPr>
              <w:rPr>
                <w:rFonts w:ascii="Times New Roman" w:hAnsi="Times New Roman"/>
                <w:sz w:val="2"/>
                <w:szCs w:val="2"/>
              </w:rPr>
            </w:pPr>
          </w:p>
        </w:tc>
        <w:tc>
          <w:tcPr>
            <w:tcW w:w="6132" w:type="dxa"/>
            <w:gridSpan w:val="2"/>
          </w:tcPr>
          <w:p w:rsidR="00DE32F4" w:rsidRPr="00A60023" w:rsidRDefault="00DE32F4" w:rsidP="00B90929">
            <w:pPr>
              <w:pStyle w:val="TableParagraph"/>
              <w:spacing w:line="268" w:lineRule="exact"/>
              <w:ind w:left="105"/>
              <w:rPr>
                <w:sz w:val="24"/>
                <w:lang w:val="lt-LT"/>
              </w:rPr>
            </w:pPr>
            <w:r w:rsidRPr="00A60023">
              <w:rPr>
                <w:sz w:val="24"/>
                <w:lang w:val="lt-LT"/>
              </w:rPr>
              <w:t>darbo vietos pavadinimas</w:t>
            </w:r>
          </w:p>
        </w:tc>
        <w:tc>
          <w:tcPr>
            <w:tcW w:w="7280" w:type="dxa"/>
            <w:gridSpan w:val="3"/>
          </w:tcPr>
          <w:p w:rsidR="00DE32F4" w:rsidRPr="00A60023" w:rsidRDefault="00DE32F4" w:rsidP="00B90929">
            <w:pPr>
              <w:pStyle w:val="TableParagraph"/>
              <w:rPr>
                <w:sz w:val="20"/>
                <w:lang w:val="lt-LT"/>
              </w:rPr>
            </w:pPr>
          </w:p>
        </w:tc>
      </w:tr>
      <w:tr w:rsidR="00DE32F4" w:rsidRPr="00A60023" w:rsidTr="00B90929">
        <w:trPr>
          <w:trHeight w:val="472"/>
        </w:trPr>
        <w:tc>
          <w:tcPr>
            <w:tcW w:w="681" w:type="dxa"/>
            <w:vMerge/>
            <w:tcBorders>
              <w:top w:val="nil"/>
            </w:tcBorders>
          </w:tcPr>
          <w:p w:rsidR="00DE32F4" w:rsidRPr="00A60023" w:rsidRDefault="00DE32F4" w:rsidP="00B90929">
            <w:pPr>
              <w:rPr>
                <w:rFonts w:ascii="Times New Roman" w:hAnsi="Times New Roman"/>
                <w:sz w:val="2"/>
                <w:szCs w:val="2"/>
              </w:rPr>
            </w:pPr>
          </w:p>
        </w:tc>
        <w:tc>
          <w:tcPr>
            <w:tcW w:w="6132" w:type="dxa"/>
            <w:gridSpan w:val="2"/>
          </w:tcPr>
          <w:p w:rsidR="00DE32F4" w:rsidRPr="00A60023" w:rsidRDefault="00DE32F4" w:rsidP="00B90929">
            <w:pPr>
              <w:pStyle w:val="TableParagraph"/>
              <w:spacing w:line="256" w:lineRule="exact"/>
              <w:ind w:left="105"/>
              <w:rPr>
                <w:sz w:val="24"/>
                <w:lang w:val="lt-LT"/>
              </w:rPr>
            </w:pPr>
            <w:r w:rsidRPr="00A60023">
              <w:rPr>
                <w:sz w:val="24"/>
                <w:lang w:val="lt-LT"/>
              </w:rPr>
              <w:t>darbo vietos adresas</w:t>
            </w:r>
          </w:p>
        </w:tc>
        <w:tc>
          <w:tcPr>
            <w:tcW w:w="7280" w:type="dxa"/>
            <w:gridSpan w:val="3"/>
          </w:tcPr>
          <w:p w:rsidR="00DE32F4" w:rsidRPr="00A60023" w:rsidRDefault="00DE32F4" w:rsidP="00B90929">
            <w:pPr>
              <w:pStyle w:val="TableParagraph"/>
              <w:rPr>
                <w:sz w:val="20"/>
                <w:lang w:val="lt-LT"/>
              </w:rPr>
            </w:pPr>
          </w:p>
        </w:tc>
      </w:tr>
      <w:tr w:rsidR="00DE32F4" w:rsidRPr="00A60023" w:rsidTr="00B90929">
        <w:trPr>
          <w:trHeight w:val="472"/>
        </w:trPr>
        <w:tc>
          <w:tcPr>
            <w:tcW w:w="681" w:type="dxa"/>
            <w:vMerge/>
            <w:tcBorders>
              <w:top w:val="nil"/>
            </w:tcBorders>
          </w:tcPr>
          <w:p w:rsidR="00DE32F4" w:rsidRPr="00A60023" w:rsidRDefault="00DE32F4" w:rsidP="00B90929">
            <w:pPr>
              <w:rPr>
                <w:rFonts w:ascii="Times New Roman" w:hAnsi="Times New Roman"/>
                <w:sz w:val="2"/>
                <w:szCs w:val="2"/>
              </w:rPr>
            </w:pPr>
          </w:p>
        </w:tc>
        <w:tc>
          <w:tcPr>
            <w:tcW w:w="6132" w:type="dxa"/>
            <w:gridSpan w:val="2"/>
          </w:tcPr>
          <w:p w:rsidR="00DE32F4" w:rsidRPr="00A60023" w:rsidRDefault="00DE32F4" w:rsidP="00B90929">
            <w:pPr>
              <w:pStyle w:val="TableParagraph"/>
              <w:spacing w:line="256" w:lineRule="exact"/>
              <w:ind w:left="105"/>
              <w:rPr>
                <w:sz w:val="24"/>
                <w:lang w:val="lt-LT"/>
              </w:rPr>
            </w:pPr>
            <w:r w:rsidRPr="00A60023">
              <w:rPr>
                <w:sz w:val="24"/>
                <w:lang w:val="lt-LT"/>
              </w:rPr>
              <w:t>kontaktinis telefonas</w:t>
            </w:r>
          </w:p>
        </w:tc>
        <w:tc>
          <w:tcPr>
            <w:tcW w:w="7280" w:type="dxa"/>
            <w:gridSpan w:val="3"/>
          </w:tcPr>
          <w:p w:rsidR="00DE32F4" w:rsidRPr="00A60023" w:rsidRDefault="00DE32F4" w:rsidP="00B90929">
            <w:pPr>
              <w:pStyle w:val="TableParagraph"/>
              <w:rPr>
                <w:sz w:val="20"/>
                <w:lang w:val="lt-LT"/>
              </w:rPr>
            </w:pPr>
          </w:p>
        </w:tc>
      </w:tr>
      <w:tr w:rsidR="00DE32F4" w:rsidRPr="00A60023" w:rsidTr="00B90929">
        <w:trPr>
          <w:trHeight w:val="533"/>
        </w:trPr>
        <w:tc>
          <w:tcPr>
            <w:tcW w:w="681" w:type="dxa"/>
            <w:vMerge/>
            <w:tcBorders>
              <w:top w:val="nil"/>
            </w:tcBorders>
          </w:tcPr>
          <w:p w:rsidR="00DE32F4" w:rsidRPr="00A60023" w:rsidRDefault="00DE32F4" w:rsidP="00B90929">
            <w:pPr>
              <w:rPr>
                <w:rFonts w:ascii="Times New Roman" w:hAnsi="Times New Roman"/>
                <w:sz w:val="2"/>
                <w:szCs w:val="2"/>
              </w:rPr>
            </w:pPr>
          </w:p>
        </w:tc>
        <w:tc>
          <w:tcPr>
            <w:tcW w:w="6132" w:type="dxa"/>
            <w:gridSpan w:val="2"/>
          </w:tcPr>
          <w:p w:rsidR="00DE32F4" w:rsidRPr="00A60023" w:rsidRDefault="00DE32F4" w:rsidP="00B90929">
            <w:pPr>
              <w:pStyle w:val="TableParagraph"/>
              <w:spacing w:line="268" w:lineRule="exact"/>
              <w:ind w:left="105"/>
              <w:rPr>
                <w:sz w:val="24"/>
                <w:lang w:val="lt-LT"/>
              </w:rPr>
            </w:pPr>
            <w:proofErr w:type="spellStart"/>
            <w:r w:rsidRPr="00A60023">
              <w:rPr>
                <w:sz w:val="24"/>
                <w:lang w:val="lt-LT"/>
              </w:rPr>
              <w:t>el</w:t>
            </w:r>
            <w:proofErr w:type="spellEnd"/>
            <w:r w:rsidRPr="00A60023">
              <w:rPr>
                <w:sz w:val="24"/>
                <w:lang w:val="lt-LT"/>
              </w:rPr>
              <w:t>. paštas</w:t>
            </w:r>
          </w:p>
        </w:tc>
        <w:tc>
          <w:tcPr>
            <w:tcW w:w="7280" w:type="dxa"/>
            <w:gridSpan w:val="3"/>
          </w:tcPr>
          <w:p w:rsidR="00DE32F4" w:rsidRPr="00A60023" w:rsidRDefault="00DE32F4" w:rsidP="00B90929">
            <w:pPr>
              <w:pStyle w:val="TableParagraph"/>
              <w:rPr>
                <w:lang w:val="lt-LT"/>
              </w:rPr>
            </w:pPr>
          </w:p>
        </w:tc>
      </w:tr>
      <w:tr w:rsidR="00DE32F4" w:rsidRPr="00A60023" w:rsidTr="00B90929">
        <w:trPr>
          <w:trHeight w:val="1424"/>
        </w:trPr>
        <w:tc>
          <w:tcPr>
            <w:tcW w:w="681" w:type="dxa"/>
          </w:tcPr>
          <w:p w:rsidR="00DE32F4" w:rsidRPr="00A60023" w:rsidRDefault="00DE32F4" w:rsidP="00B90929">
            <w:pPr>
              <w:pStyle w:val="TableParagraph"/>
              <w:spacing w:line="268" w:lineRule="exact"/>
              <w:ind w:left="107"/>
              <w:rPr>
                <w:sz w:val="24"/>
                <w:lang w:val="lt-LT"/>
              </w:rPr>
            </w:pPr>
            <w:r w:rsidRPr="00A60023">
              <w:rPr>
                <w:sz w:val="24"/>
                <w:lang w:val="lt-LT"/>
              </w:rPr>
              <w:t>5.</w:t>
            </w:r>
          </w:p>
        </w:tc>
        <w:tc>
          <w:tcPr>
            <w:tcW w:w="6132" w:type="dxa"/>
            <w:gridSpan w:val="2"/>
          </w:tcPr>
          <w:p w:rsidR="00DE32F4" w:rsidRPr="00A60023" w:rsidRDefault="00DE32F4" w:rsidP="00B90929">
            <w:pPr>
              <w:pStyle w:val="TableParagraph"/>
              <w:ind w:left="105"/>
              <w:rPr>
                <w:b/>
                <w:sz w:val="24"/>
                <w:lang w:val="lt-LT"/>
              </w:rPr>
            </w:pPr>
            <w:r w:rsidRPr="00A60023">
              <w:rPr>
                <w:b/>
                <w:sz w:val="24"/>
                <w:lang w:val="lt-LT"/>
              </w:rPr>
              <w:t>Faktinis advokato padėjėjo praktikos atlikimo laikas</w:t>
            </w:r>
          </w:p>
          <w:p w:rsidR="00DE32F4" w:rsidRPr="00A60023" w:rsidRDefault="00DE32F4" w:rsidP="00B90929">
            <w:pPr>
              <w:pStyle w:val="TableParagraph"/>
              <w:ind w:left="105"/>
              <w:rPr>
                <w:bCs/>
                <w:sz w:val="20"/>
                <w:szCs w:val="20"/>
                <w:lang w:val="lt-LT"/>
              </w:rPr>
            </w:pPr>
            <w:r w:rsidRPr="00A60023">
              <w:rPr>
                <w:bCs/>
                <w:sz w:val="20"/>
                <w:szCs w:val="20"/>
                <w:lang w:val="lt-LT"/>
              </w:rPr>
              <w:t>(nuo Advokatų tarybos sprendimo dėl įrašymo į Lietuvos advokatų padėjėjų sąrašą dienos iki kalendorinių metų suėjimo dienos (</w:t>
            </w:r>
            <w:proofErr w:type="spellStart"/>
            <w:r w:rsidRPr="00A60023">
              <w:rPr>
                <w:bCs/>
                <w:sz w:val="20"/>
                <w:szCs w:val="20"/>
                <w:lang w:val="lt-LT"/>
              </w:rPr>
              <w:t>pvz</w:t>
            </w:r>
            <w:proofErr w:type="spellEnd"/>
            <w:r w:rsidRPr="00A60023">
              <w:rPr>
                <w:bCs/>
                <w:sz w:val="20"/>
                <w:szCs w:val="20"/>
                <w:lang w:val="lt-LT"/>
              </w:rPr>
              <w:t>. nuo 2019-03-04 iki 2020-03-04))</w:t>
            </w:r>
          </w:p>
          <w:p w:rsidR="00DE32F4" w:rsidRPr="00A60023" w:rsidRDefault="00DE32F4" w:rsidP="00B90929">
            <w:pPr>
              <w:pStyle w:val="TableParagraph"/>
              <w:ind w:left="105"/>
              <w:rPr>
                <w:b/>
                <w:sz w:val="24"/>
                <w:lang w:val="lt-LT"/>
              </w:rPr>
            </w:pPr>
          </w:p>
        </w:tc>
        <w:tc>
          <w:tcPr>
            <w:tcW w:w="7280" w:type="dxa"/>
            <w:gridSpan w:val="3"/>
          </w:tcPr>
          <w:p w:rsidR="00DE32F4" w:rsidRPr="00A60023" w:rsidRDefault="00DE32F4" w:rsidP="00B90929">
            <w:pPr>
              <w:pStyle w:val="NoSpacing"/>
              <w:rPr>
                <w:rFonts w:eastAsia="Calibri"/>
                <w:sz w:val="24"/>
                <w:szCs w:val="17"/>
                <w:lang w:val="lt-LT" w:eastAsia="en-US"/>
              </w:rPr>
            </w:pPr>
            <w:r w:rsidRPr="00A60023">
              <w:rPr>
                <w:sz w:val="24"/>
                <w:lang w:val="lt-LT"/>
              </w:rPr>
              <w:t xml:space="preserve">Nuo: </w:t>
            </w:r>
            <w:r w:rsidRPr="00A60023">
              <w:rPr>
                <w:rFonts w:eastAsia="Calibri"/>
                <w:sz w:val="36"/>
                <w:lang w:val="lt-LT" w:eastAsia="en-US"/>
              </w:rPr>
              <w:t></w:t>
            </w:r>
            <w:r w:rsidRPr="00A60023">
              <w:rPr>
                <w:rFonts w:eastAsia="Calibri"/>
                <w:sz w:val="36"/>
                <w:lang w:val="lt-LT" w:eastAsia="en-US"/>
              </w:rPr>
              <w:t></w:t>
            </w:r>
            <w:r w:rsidRPr="00A60023">
              <w:rPr>
                <w:rFonts w:eastAsia="Calibri"/>
                <w:sz w:val="36"/>
                <w:lang w:val="lt-LT" w:eastAsia="en-US"/>
              </w:rPr>
              <w:t></w:t>
            </w:r>
            <w:r w:rsidRPr="00A60023">
              <w:rPr>
                <w:rFonts w:eastAsia="Calibri"/>
                <w:sz w:val="36"/>
                <w:lang w:val="lt-LT" w:eastAsia="en-US"/>
              </w:rPr>
              <w:t xml:space="preserve"> – </w:t>
            </w:r>
            <w:r w:rsidRPr="00A60023">
              <w:rPr>
                <w:rFonts w:eastAsia="Calibri"/>
                <w:sz w:val="36"/>
                <w:lang w:val="lt-LT" w:eastAsia="en-US"/>
              </w:rPr>
              <w:t></w:t>
            </w:r>
            <w:r w:rsidRPr="00A60023">
              <w:rPr>
                <w:rFonts w:eastAsia="Calibri"/>
                <w:sz w:val="36"/>
                <w:lang w:val="lt-LT" w:eastAsia="en-US"/>
              </w:rPr>
              <w:t xml:space="preserve"> – </w:t>
            </w:r>
            <w:r w:rsidRPr="00A60023">
              <w:rPr>
                <w:rFonts w:eastAsia="Calibri"/>
                <w:sz w:val="36"/>
                <w:lang w:val="lt-LT" w:eastAsia="en-US"/>
              </w:rPr>
              <w:t></w:t>
            </w:r>
            <w:r w:rsidRPr="00A60023">
              <w:rPr>
                <w:rFonts w:eastAsia="Calibri"/>
                <w:sz w:val="36"/>
                <w:lang w:val="lt-LT" w:eastAsia="en-US"/>
              </w:rPr>
              <w:t></w:t>
            </w:r>
          </w:p>
          <w:p w:rsidR="00DE32F4" w:rsidRPr="00A60023" w:rsidRDefault="00DE32F4" w:rsidP="00B90929">
            <w:pPr>
              <w:pStyle w:val="NoSpacing"/>
              <w:rPr>
                <w:i/>
                <w:lang w:val="lt-LT"/>
              </w:rPr>
            </w:pPr>
            <w:r w:rsidRPr="00A60023">
              <w:rPr>
                <w:lang w:val="lt-LT"/>
              </w:rPr>
              <w:t xml:space="preserve">              </w:t>
            </w:r>
            <w:r w:rsidRPr="00A60023">
              <w:rPr>
                <w:i/>
                <w:sz w:val="18"/>
                <w:lang w:val="lt-LT"/>
              </w:rPr>
              <w:t>metai                   mėnuo        diena</w:t>
            </w:r>
          </w:p>
          <w:p w:rsidR="00DE32F4" w:rsidRPr="00A60023" w:rsidRDefault="00DE32F4" w:rsidP="00B90929">
            <w:pPr>
              <w:pStyle w:val="NoSpacing"/>
              <w:rPr>
                <w:rFonts w:eastAsia="Calibri"/>
                <w:sz w:val="24"/>
                <w:szCs w:val="17"/>
                <w:lang w:val="lt-LT" w:eastAsia="en-US"/>
              </w:rPr>
            </w:pPr>
            <w:r w:rsidRPr="00A60023">
              <w:rPr>
                <w:sz w:val="24"/>
                <w:lang w:val="lt-LT"/>
              </w:rPr>
              <w:t>Iki:</w:t>
            </w:r>
            <w:r w:rsidRPr="00A60023">
              <w:rPr>
                <w:rFonts w:eastAsia="Calibri"/>
                <w:sz w:val="36"/>
                <w:lang w:val="lt-LT" w:eastAsia="en-US"/>
              </w:rPr>
              <w:t xml:space="preserve">  </w:t>
            </w:r>
            <w:r w:rsidRPr="00A60023">
              <w:rPr>
                <w:rFonts w:eastAsia="Calibri"/>
                <w:sz w:val="36"/>
                <w:lang w:val="lt-LT" w:eastAsia="en-US"/>
              </w:rPr>
              <w:t></w:t>
            </w:r>
            <w:r w:rsidRPr="00A60023">
              <w:rPr>
                <w:rFonts w:eastAsia="Calibri"/>
                <w:sz w:val="36"/>
                <w:lang w:val="lt-LT" w:eastAsia="en-US"/>
              </w:rPr>
              <w:t></w:t>
            </w:r>
            <w:r w:rsidRPr="00A60023">
              <w:rPr>
                <w:rFonts w:eastAsia="Calibri"/>
                <w:sz w:val="36"/>
                <w:lang w:val="lt-LT" w:eastAsia="en-US"/>
              </w:rPr>
              <w:t></w:t>
            </w:r>
            <w:r w:rsidRPr="00A60023">
              <w:rPr>
                <w:rFonts w:eastAsia="Calibri"/>
                <w:sz w:val="36"/>
                <w:lang w:val="lt-LT" w:eastAsia="en-US"/>
              </w:rPr>
              <w:t xml:space="preserve"> – </w:t>
            </w:r>
            <w:r w:rsidRPr="00A60023">
              <w:rPr>
                <w:rFonts w:eastAsia="Calibri"/>
                <w:sz w:val="36"/>
                <w:lang w:val="lt-LT" w:eastAsia="en-US"/>
              </w:rPr>
              <w:t></w:t>
            </w:r>
            <w:r w:rsidRPr="00A60023">
              <w:rPr>
                <w:rFonts w:eastAsia="Calibri"/>
                <w:sz w:val="36"/>
                <w:lang w:val="lt-LT" w:eastAsia="en-US"/>
              </w:rPr>
              <w:t xml:space="preserve"> – </w:t>
            </w:r>
            <w:r w:rsidRPr="00A60023">
              <w:rPr>
                <w:rFonts w:eastAsia="Calibri"/>
                <w:sz w:val="36"/>
                <w:lang w:val="lt-LT" w:eastAsia="en-US"/>
              </w:rPr>
              <w:t></w:t>
            </w:r>
            <w:r w:rsidRPr="00A60023">
              <w:rPr>
                <w:rFonts w:eastAsia="Calibri"/>
                <w:sz w:val="36"/>
                <w:lang w:val="lt-LT" w:eastAsia="en-US"/>
              </w:rPr>
              <w:t></w:t>
            </w:r>
          </w:p>
          <w:p w:rsidR="00DE32F4" w:rsidRPr="00A60023" w:rsidRDefault="00DE32F4" w:rsidP="00B90929">
            <w:pPr>
              <w:pStyle w:val="NoSpacing"/>
              <w:rPr>
                <w:i/>
                <w:lang w:val="lt-LT"/>
              </w:rPr>
            </w:pPr>
            <w:r w:rsidRPr="00A60023">
              <w:rPr>
                <w:lang w:val="lt-LT"/>
              </w:rPr>
              <w:t xml:space="preserve">              </w:t>
            </w:r>
            <w:r w:rsidRPr="00A60023">
              <w:rPr>
                <w:i/>
                <w:sz w:val="18"/>
                <w:lang w:val="lt-LT"/>
              </w:rPr>
              <w:t>metai                   mėnuo        diena</w:t>
            </w:r>
          </w:p>
        </w:tc>
      </w:tr>
      <w:tr w:rsidR="00DE32F4" w:rsidRPr="00A60023" w:rsidTr="00B90929">
        <w:trPr>
          <w:trHeight w:val="576"/>
        </w:trPr>
        <w:tc>
          <w:tcPr>
            <w:tcW w:w="11695" w:type="dxa"/>
            <w:gridSpan w:val="4"/>
          </w:tcPr>
          <w:p w:rsidR="00DE32F4" w:rsidRPr="00A60023" w:rsidRDefault="00DE32F4" w:rsidP="00B90929">
            <w:pPr>
              <w:pStyle w:val="TableParagraph"/>
              <w:spacing w:line="268" w:lineRule="exact"/>
              <w:ind w:right="97"/>
              <w:jc w:val="right"/>
              <w:rPr>
                <w:sz w:val="24"/>
                <w:lang w:val="lt-LT"/>
              </w:rPr>
            </w:pPr>
            <w:r w:rsidRPr="00A60023">
              <w:rPr>
                <w:sz w:val="24"/>
                <w:lang w:val="lt-LT"/>
              </w:rPr>
              <w:t>(</w:t>
            </w:r>
            <w:r w:rsidRPr="00A60023">
              <w:rPr>
                <w:b/>
                <w:i/>
                <w:sz w:val="24"/>
                <w:lang w:val="lt-LT"/>
              </w:rPr>
              <w:t>tinkamą pažymėti X</w:t>
            </w:r>
            <w:r w:rsidRPr="00A60023">
              <w:rPr>
                <w:sz w:val="24"/>
                <w:lang w:val="lt-LT"/>
              </w:rPr>
              <w:t>)</w:t>
            </w:r>
          </w:p>
        </w:tc>
        <w:tc>
          <w:tcPr>
            <w:tcW w:w="1123" w:type="dxa"/>
          </w:tcPr>
          <w:p w:rsidR="00DE32F4" w:rsidRPr="00A60023" w:rsidRDefault="00DE32F4" w:rsidP="00B90929">
            <w:pPr>
              <w:pStyle w:val="TableParagraph"/>
              <w:spacing w:before="8"/>
              <w:ind w:left="106"/>
              <w:rPr>
                <w:b/>
                <w:sz w:val="24"/>
                <w:lang w:val="lt-LT"/>
              </w:rPr>
            </w:pPr>
            <w:r w:rsidRPr="00A60023">
              <w:rPr>
                <w:b/>
                <w:sz w:val="24"/>
                <w:lang w:val="lt-LT"/>
              </w:rPr>
              <w:t>TAIP</w:t>
            </w:r>
          </w:p>
        </w:tc>
        <w:tc>
          <w:tcPr>
            <w:tcW w:w="1275" w:type="dxa"/>
          </w:tcPr>
          <w:p w:rsidR="00DE32F4" w:rsidRPr="00A60023" w:rsidRDefault="00DE32F4" w:rsidP="00B90929">
            <w:pPr>
              <w:pStyle w:val="TableParagraph"/>
              <w:spacing w:before="8"/>
              <w:ind w:left="105"/>
              <w:rPr>
                <w:b/>
                <w:sz w:val="24"/>
                <w:lang w:val="lt-LT"/>
              </w:rPr>
            </w:pPr>
            <w:r w:rsidRPr="00A60023">
              <w:rPr>
                <w:b/>
                <w:sz w:val="24"/>
                <w:lang w:val="lt-LT"/>
              </w:rPr>
              <w:t>NE</w:t>
            </w:r>
          </w:p>
        </w:tc>
      </w:tr>
      <w:tr w:rsidR="00DE32F4" w:rsidRPr="00A60023" w:rsidTr="00B90929">
        <w:trPr>
          <w:trHeight w:val="885"/>
        </w:trPr>
        <w:tc>
          <w:tcPr>
            <w:tcW w:w="681" w:type="dxa"/>
          </w:tcPr>
          <w:p w:rsidR="00DE32F4" w:rsidRPr="00A60023" w:rsidRDefault="00DE32F4" w:rsidP="00B90929">
            <w:pPr>
              <w:pStyle w:val="TableParagraph"/>
              <w:spacing w:line="268" w:lineRule="exact"/>
              <w:ind w:left="107"/>
              <w:rPr>
                <w:sz w:val="24"/>
                <w:lang w:val="lt-LT"/>
              </w:rPr>
            </w:pPr>
            <w:r w:rsidRPr="00A60023">
              <w:rPr>
                <w:sz w:val="24"/>
                <w:lang w:val="lt-LT"/>
              </w:rPr>
              <w:t>7.</w:t>
            </w:r>
          </w:p>
        </w:tc>
        <w:tc>
          <w:tcPr>
            <w:tcW w:w="11013" w:type="dxa"/>
            <w:gridSpan w:val="3"/>
          </w:tcPr>
          <w:p w:rsidR="00DE32F4" w:rsidRPr="00A60023" w:rsidRDefault="00DE32F4" w:rsidP="00B90929">
            <w:pPr>
              <w:pStyle w:val="TableParagraph"/>
              <w:spacing w:before="4" w:line="286" w:lineRule="exact"/>
              <w:ind w:left="105" w:right="106"/>
              <w:jc w:val="both"/>
              <w:rPr>
                <w:b/>
                <w:sz w:val="24"/>
                <w:lang w:val="lt-LT"/>
              </w:rPr>
            </w:pPr>
            <w:r w:rsidRPr="00A60023">
              <w:rPr>
                <w:b/>
                <w:sz w:val="24"/>
                <w:lang w:val="lt-LT"/>
              </w:rPr>
              <w:t>Advokato</w:t>
            </w:r>
            <w:r w:rsidRPr="00A60023">
              <w:rPr>
                <w:b/>
                <w:spacing w:val="-13"/>
                <w:sz w:val="24"/>
                <w:lang w:val="lt-LT"/>
              </w:rPr>
              <w:t xml:space="preserve"> </w:t>
            </w:r>
            <w:r w:rsidRPr="00A60023">
              <w:rPr>
                <w:b/>
                <w:sz w:val="24"/>
                <w:lang w:val="lt-LT"/>
              </w:rPr>
              <w:t>padėjėjas</w:t>
            </w:r>
            <w:r w:rsidRPr="00A60023">
              <w:rPr>
                <w:b/>
                <w:spacing w:val="-13"/>
                <w:sz w:val="24"/>
                <w:lang w:val="lt-LT"/>
              </w:rPr>
              <w:t xml:space="preserve"> </w:t>
            </w:r>
            <w:r w:rsidRPr="00A60023">
              <w:rPr>
                <w:b/>
                <w:sz w:val="24"/>
                <w:lang w:val="lt-LT"/>
              </w:rPr>
              <w:t>supažindintas</w:t>
            </w:r>
            <w:r w:rsidRPr="00A60023">
              <w:rPr>
                <w:b/>
                <w:spacing w:val="-13"/>
                <w:sz w:val="24"/>
                <w:lang w:val="lt-LT"/>
              </w:rPr>
              <w:t xml:space="preserve"> </w:t>
            </w:r>
            <w:r w:rsidRPr="00A60023">
              <w:rPr>
                <w:b/>
                <w:sz w:val="24"/>
                <w:lang w:val="lt-LT"/>
              </w:rPr>
              <w:t>su</w:t>
            </w:r>
            <w:r w:rsidRPr="00A60023">
              <w:rPr>
                <w:b/>
                <w:spacing w:val="-11"/>
                <w:sz w:val="24"/>
                <w:lang w:val="lt-LT"/>
              </w:rPr>
              <w:t xml:space="preserve"> </w:t>
            </w:r>
            <w:r w:rsidRPr="00A60023">
              <w:rPr>
                <w:b/>
                <w:sz w:val="24"/>
                <w:lang w:val="lt-LT"/>
              </w:rPr>
              <w:t>advokatų</w:t>
            </w:r>
            <w:r w:rsidRPr="00A60023">
              <w:rPr>
                <w:b/>
                <w:spacing w:val="-13"/>
                <w:sz w:val="24"/>
                <w:lang w:val="lt-LT"/>
              </w:rPr>
              <w:t xml:space="preserve"> </w:t>
            </w:r>
            <w:r w:rsidRPr="00A60023">
              <w:rPr>
                <w:b/>
                <w:sz w:val="24"/>
                <w:lang w:val="lt-LT"/>
              </w:rPr>
              <w:t>organizacinio</w:t>
            </w:r>
            <w:r w:rsidRPr="00A60023">
              <w:rPr>
                <w:b/>
                <w:spacing w:val="-12"/>
                <w:sz w:val="24"/>
                <w:lang w:val="lt-LT"/>
              </w:rPr>
              <w:t xml:space="preserve"> </w:t>
            </w:r>
            <w:r w:rsidRPr="00A60023">
              <w:rPr>
                <w:b/>
                <w:sz w:val="24"/>
                <w:lang w:val="lt-LT"/>
              </w:rPr>
              <w:t>darbo</w:t>
            </w:r>
            <w:r w:rsidRPr="00A60023">
              <w:rPr>
                <w:b/>
                <w:spacing w:val="-12"/>
                <w:sz w:val="24"/>
                <w:lang w:val="lt-LT"/>
              </w:rPr>
              <w:t xml:space="preserve"> </w:t>
            </w:r>
            <w:r w:rsidRPr="00A60023">
              <w:rPr>
                <w:b/>
                <w:sz w:val="24"/>
                <w:lang w:val="lt-LT"/>
              </w:rPr>
              <w:t>ypatumais,</w:t>
            </w:r>
            <w:r w:rsidRPr="00A60023">
              <w:rPr>
                <w:b/>
                <w:spacing w:val="-11"/>
                <w:sz w:val="24"/>
                <w:lang w:val="lt-LT"/>
              </w:rPr>
              <w:t xml:space="preserve"> </w:t>
            </w:r>
            <w:r w:rsidRPr="00A60023">
              <w:rPr>
                <w:b/>
                <w:sz w:val="24"/>
                <w:lang w:val="lt-LT"/>
              </w:rPr>
              <w:t>advokato</w:t>
            </w:r>
            <w:r w:rsidRPr="00A60023">
              <w:rPr>
                <w:b/>
                <w:spacing w:val="-13"/>
                <w:sz w:val="24"/>
                <w:lang w:val="lt-LT"/>
              </w:rPr>
              <w:t xml:space="preserve"> </w:t>
            </w:r>
            <w:r w:rsidRPr="00A60023">
              <w:rPr>
                <w:b/>
                <w:sz w:val="24"/>
                <w:lang w:val="lt-LT"/>
              </w:rPr>
              <w:t>veikloje naudojamais</w:t>
            </w:r>
            <w:r w:rsidRPr="00A60023">
              <w:rPr>
                <w:b/>
                <w:spacing w:val="-9"/>
                <w:sz w:val="24"/>
                <w:lang w:val="lt-LT"/>
              </w:rPr>
              <w:t xml:space="preserve"> </w:t>
            </w:r>
            <w:r w:rsidRPr="00A60023">
              <w:rPr>
                <w:b/>
                <w:sz w:val="24"/>
                <w:lang w:val="lt-LT"/>
              </w:rPr>
              <w:t>dokumentais,</w:t>
            </w:r>
            <w:r w:rsidRPr="00A60023">
              <w:rPr>
                <w:b/>
                <w:spacing w:val="-5"/>
                <w:sz w:val="24"/>
                <w:lang w:val="lt-LT"/>
              </w:rPr>
              <w:t xml:space="preserve"> </w:t>
            </w:r>
            <w:r w:rsidRPr="00A60023">
              <w:rPr>
                <w:b/>
                <w:sz w:val="24"/>
                <w:lang w:val="lt-LT"/>
              </w:rPr>
              <w:t>advokato</w:t>
            </w:r>
            <w:r w:rsidRPr="00A60023">
              <w:rPr>
                <w:b/>
                <w:spacing w:val="-10"/>
                <w:sz w:val="24"/>
                <w:lang w:val="lt-LT"/>
              </w:rPr>
              <w:t xml:space="preserve"> </w:t>
            </w:r>
            <w:r w:rsidRPr="00A60023">
              <w:rPr>
                <w:b/>
                <w:sz w:val="24"/>
                <w:lang w:val="lt-LT"/>
              </w:rPr>
              <w:t>buhalterinės</w:t>
            </w:r>
            <w:r w:rsidRPr="00A60023">
              <w:rPr>
                <w:b/>
                <w:spacing w:val="-8"/>
                <w:sz w:val="24"/>
                <w:lang w:val="lt-LT"/>
              </w:rPr>
              <w:t xml:space="preserve"> </w:t>
            </w:r>
            <w:r w:rsidRPr="00A60023">
              <w:rPr>
                <w:b/>
                <w:sz w:val="24"/>
                <w:lang w:val="lt-LT"/>
              </w:rPr>
              <w:t>apskaitos</w:t>
            </w:r>
            <w:r w:rsidRPr="00A60023">
              <w:rPr>
                <w:b/>
                <w:spacing w:val="-9"/>
                <w:sz w:val="24"/>
                <w:lang w:val="lt-LT"/>
              </w:rPr>
              <w:t xml:space="preserve"> </w:t>
            </w:r>
            <w:r w:rsidRPr="00A60023">
              <w:rPr>
                <w:b/>
                <w:sz w:val="24"/>
                <w:lang w:val="lt-LT"/>
              </w:rPr>
              <w:t>tvarkymą</w:t>
            </w:r>
            <w:r w:rsidRPr="00A60023">
              <w:rPr>
                <w:b/>
                <w:spacing w:val="-6"/>
                <w:sz w:val="24"/>
                <w:lang w:val="lt-LT"/>
              </w:rPr>
              <w:t xml:space="preserve"> </w:t>
            </w:r>
            <w:r w:rsidRPr="00A60023">
              <w:rPr>
                <w:b/>
                <w:sz w:val="24"/>
                <w:lang w:val="lt-LT"/>
              </w:rPr>
              <w:t>reguliuojančiais</w:t>
            </w:r>
            <w:r w:rsidRPr="00A60023">
              <w:rPr>
                <w:b/>
                <w:spacing w:val="-8"/>
                <w:sz w:val="24"/>
                <w:lang w:val="lt-LT"/>
              </w:rPr>
              <w:t xml:space="preserve"> </w:t>
            </w:r>
            <w:r w:rsidRPr="00A60023">
              <w:rPr>
                <w:b/>
                <w:sz w:val="24"/>
                <w:lang w:val="lt-LT"/>
              </w:rPr>
              <w:t>teisės aktais</w:t>
            </w:r>
          </w:p>
        </w:tc>
        <w:tc>
          <w:tcPr>
            <w:tcW w:w="1123" w:type="dxa"/>
          </w:tcPr>
          <w:p w:rsidR="00DE32F4" w:rsidRPr="00A60023" w:rsidRDefault="00DE32F4" w:rsidP="00B90929">
            <w:pPr>
              <w:pStyle w:val="TableParagraph"/>
              <w:rPr>
                <w:sz w:val="24"/>
                <w:lang w:val="lt-LT"/>
              </w:rPr>
            </w:pPr>
          </w:p>
        </w:tc>
        <w:tc>
          <w:tcPr>
            <w:tcW w:w="1275" w:type="dxa"/>
          </w:tcPr>
          <w:p w:rsidR="00DE32F4" w:rsidRPr="00A60023" w:rsidRDefault="00DE32F4" w:rsidP="00B90929">
            <w:pPr>
              <w:pStyle w:val="TableParagraph"/>
              <w:rPr>
                <w:sz w:val="24"/>
                <w:lang w:val="lt-LT"/>
              </w:rPr>
            </w:pPr>
          </w:p>
        </w:tc>
      </w:tr>
      <w:tr w:rsidR="00DE32F4" w:rsidRPr="00A60023" w:rsidTr="00B90929">
        <w:trPr>
          <w:trHeight w:val="748"/>
        </w:trPr>
        <w:tc>
          <w:tcPr>
            <w:tcW w:w="681" w:type="dxa"/>
          </w:tcPr>
          <w:p w:rsidR="00DE32F4" w:rsidRPr="00A60023" w:rsidRDefault="00DE32F4" w:rsidP="00B90929">
            <w:pPr>
              <w:pStyle w:val="TableParagraph"/>
              <w:spacing w:line="264" w:lineRule="exact"/>
              <w:ind w:left="107"/>
              <w:rPr>
                <w:sz w:val="24"/>
                <w:lang w:val="lt-LT"/>
              </w:rPr>
            </w:pPr>
            <w:r w:rsidRPr="00A60023">
              <w:rPr>
                <w:sz w:val="24"/>
                <w:lang w:val="lt-LT"/>
              </w:rPr>
              <w:t>8.</w:t>
            </w:r>
          </w:p>
        </w:tc>
        <w:tc>
          <w:tcPr>
            <w:tcW w:w="4744" w:type="dxa"/>
          </w:tcPr>
          <w:p w:rsidR="00DE32F4" w:rsidRPr="00A60023" w:rsidRDefault="00DE32F4" w:rsidP="00B90929">
            <w:pPr>
              <w:pStyle w:val="TableParagraph"/>
              <w:ind w:right="99"/>
              <w:jc w:val="both"/>
              <w:rPr>
                <w:b/>
                <w:sz w:val="24"/>
                <w:lang w:val="lt-LT"/>
              </w:rPr>
            </w:pPr>
            <w:r w:rsidRPr="00A60023">
              <w:rPr>
                <w:b/>
                <w:sz w:val="24"/>
                <w:lang w:val="lt-LT"/>
              </w:rPr>
              <w:t>Faktiniu praktikos atlikimo laiku advokato padėjėjas gilino teorines žinias ir įgijo praktinės patirties šiose teisės šakose</w:t>
            </w:r>
          </w:p>
        </w:tc>
        <w:tc>
          <w:tcPr>
            <w:tcW w:w="6269" w:type="dxa"/>
            <w:gridSpan w:val="2"/>
          </w:tcPr>
          <w:p w:rsidR="00DE32F4" w:rsidRPr="00A60023" w:rsidRDefault="00DE32F4" w:rsidP="00B90929">
            <w:pPr>
              <w:pStyle w:val="TableParagraph"/>
              <w:ind w:left="106"/>
              <w:rPr>
                <w:sz w:val="24"/>
                <w:lang w:val="lt-LT"/>
              </w:rPr>
            </w:pPr>
            <w:r w:rsidRPr="00A60023">
              <w:rPr>
                <w:sz w:val="24"/>
                <w:lang w:val="lt-LT"/>
              </w:rPr>
              <w:t>civilinės teisės</w:t>
            </w:r>
          </w:p>
        </w:tc>
        <w:tc>
          <w:tcPr>
            <w:tcW w:w="1123" w:type="dxa"/>
          </w:tcPr>
          <w:p w:rsidR="00DE32F4" w:rsidRPr="00A60023" w:rsidRDefault="00DE32F4" w:rsidP="00B90929">
            <w:pPr>
              <w:pStyle w:val="TableParagraph"/>
              <w:rPr>
                <w:sz w:val="24"/>
                <w:lang w:val="lt-LT"/>
              </w:rPr>
            </w:pPr>
          </w:p>
        </w:tc>
        <w:tc>
          <w:tcPr>
            <w:tcW w:w="1275" w:type="dxa"/>
          </w:tcPr>
          <w:p w:rsidR="00DE32F4" w:rsidRPr="00A60023" w:rsidRDefault="00DE32F4" w:rsidP="00B90929">
            <w:pPr>
              <w:pStyle w:val="TableParagraph"/>
              <w:rPr>
                <w:sz w:val="24"/>
                <w:lang w:val="lt-LT"/>
              </w:rPr>
            </w:pPr>
          </w:p>
        </w:tc>
      </w:tr>
    </w:tbl>
    <w:p w:rsidR="00DE32F4" w:rsidRPr="00A60023" w:rsidRDefault="00DE32F4" w:rsidP="00DE32F4">
      <w:pPr>
        <w:rPr>
          <w:rFonts w:ascii="Times New Roman" w:hAnsi="Times New Roman"/>
          <w:sz w:val="24"/>
        </w:rPr>
        <w:sectPr w:rsidR="00DE32F4" w:rsidRPr="00A60023" w:rsidSect="00DE32F4">
          <w:headerReference w:type="default" r:id="rId7"/>
          <w:pgSz w:w="15840" w:h="12240" w:orient="landscape"/>
          <w:pgMar w:top="720" w:right="720" w:bottom="720" w:left="720" w:header="720" w:footer="720" w:gutter="0"/>
          <w:cols w:space="720"/>
        </w:sectPr>
      </w:pPr>
    </w:p>
    <w:p w:rsidR="00DE32F4" w:rsidRPr="00A60023" w:rsidRDefault="00DE32F4" w:rsidP="00DE32F4">
      <w:pPr>
        <w:pStyle w:val="BodyText"/>
        <w:spacing w:before="1"/>
        <w:rPr>
          <w:b/>
          <w:sz w:val="26"/>
          <w:u w:val="none"/>
          <w:lang w:val="lt-LT"/>
        </w:rPr>
      </w:pPr>
    </w:p>
    <w:tbl>
      <w:tblPr>
        <w:tblW w:w="140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
        <w:gridCol w:w="4410"/>
        <w:gridCol w:w="6624"/>
        <w:gridCol w:w="1134"/>
        <w:gridCol w:w="1275"/>
      </w:tblGrid>
      <w:tr w:rsidR="00DE32F4" w:rsidRPr="00A60023" w:rsidTr="00DE32F4">
        <w:trPr>
          <w:trHeight w:val="285"/>
        </w:trPr>
        <w:tc>
          <w:tcPr>
            <w:tcW w:w="627" w:type="dxa"/>
            <w:vMerge w:val="restart"/>
          </w:tcPr>
          <w:p w:rsidR="00DE32F4" w:rsidRPr="00A60023" w:rsidRDefault="00DE32F4" w:rsidP="00B90929">
            <w:pPr>
              <w:pStyle w:val="TableParagraph"/>
              <w:rPr>
                <w:sz w:val="24"/>
                <w:lang w:val="lt-LT"/>
              </w:rPr>
            </w:pPr>
          </w:p>
        </w:tc>
        <w:tc>
          <w:tcPr>
            <w:tcW w:w="4410" w:type="dxa"/>
            <w:vMerge w:val="restart"/>
          </w:tcPr>
          <w:p w:rsidR="00DE32F4" w:rsidRPr="00A60023" w:rsidRDefault="00DE32F4" w:rsidP="00B90929">
            <w:pPr>
              <w:pStyle w:val="TableParagraph"/>
              <w:ind w:right="99"/>
              <w:jc w:val="both"/>
              <w:rPr>
                <w:b/>
                <w:sz w:val="24"/>
                <w:lang w:val="lt-LT"/>
              </w:rPr>
            </w:pPr>
          </w:p>
        </w:tc>
        <w:tc>
          <w:tcPr>
            <w:tcW w:w="6624" w:type="dxa"/>
          </w:tcPr>
          <w:p w:rsidR="00DE32F4" w:rsidRPr="00A60023" w:rsidRDefault="00DE32F4" w:rsidP="00B90929">
            <w:pPr>
              <w:pStyle w:val="TableParagraph"/>
              <w:spacing w:before="3" w:line="261" w:lineRule="exact"/>
              <w:ind w:left="106"/>
              <w:rPr>
                <w:sz w:val="24"/>
                <w:lang w:val="lt-LT"/>
              </w:rPr>
            </w:pPr>
            <w:r w:rsidRPr="00A60023">
              <w:rPr>
                <w:sz w:val="24"/>
                <w:lang w:val="lt-LT"/>
              </w:rPr>
              <w:t>civilinio proceso teisės</w:t>
            </w:r>
          </w:p>
        </w:tc>
        <w:tc>
          <w:tcPr>
            <w:tcW w:w="1134" w:type="dxa"/>
          </w:tcPr>
          <w:p w:rsidR="00DE32F4" w:rsidRPr="00A60023" w:rsidRDefault="00DE32F4" w:rsidP="00B90929">
            <w:pPr>
              <w:pStyle w:val="TableParagraph"/>
              <w:rPr>
                <w:sz w:val="20"/>
                <w:lang w:val="lt-LT"/>
              </w:rPr>
            </w:pPr>
          </w:p>
        </w:tc>
        <w:tc>
          <w:tcPr>
            <w:tcW w:w="1275" w:type="dxa"/>
          </w:tcPr>
          <w:p w:rsidR="00DE32F4" w:rsidRPr="00A60023" w:rsidRDefault="00DE32F4" w:rsidP="00B90929">
            <w:pPr>
              <w:pStyle w:val="TableParagraph"/>
              <w:rPr>
                <w:sz w:val="20"/>
                <w:lang w:val="lt-LT"/>
              </w:rPr>
            </w:pPr>
          </w:p>
        </w:tc>
      </w:tr>
      <w:tr w:rsidR="00DE32F4" w:rsidRPr="00A60023" w:rsidTr="00DE32F4">
        <w:trPr>
          <w:trHeight w:val="287"/>
        </w:trPr>
        <w:tc>
          <w:tcPr>
            <w:tcW w:w="627" w:type="dxa"/>
            <w:vMerge/>
            <w:tcBorders>
              <w:top w:val="nil"/>
            </w:tcBorders>
          </w:tcPr>
          <w:p w:rsidR="00DE32F4" w:rsidRPr="00A60023" w:rsidRDefault="00DE32F4" w:rsidP="00B90929">
            <w:pPr>
              <w:rPr>
                <w:rFonts w:ascii="Times New Roman" w:hAnsi="Times New Roman"/>
                <w:sz w:val="2"/>
                <w:szCs w:val="2"/>
              </w:rPr>
            </w:pPr>
          </w:p>
        </w:tc>
        <w:tc>
          <w:tcPr>
            <w:tcW w:w="4410" w:type="dxa"/>
            <w:vMerge/>
            <w:tcBorders>
              <w:top w:val="nil"/>
            </w:tcBorders>
          </w:tcPr>
          <w:p w:rsidR="00DE32F4" w:rsidRPr="00A60023" w:rsidRDefault="00DE32F4" w:rsidP="00B90929">
            <w:pPr>
              <w:rPr>
                <w:rFonts w:ascii="Times New Roman" w:hAnsi="Times New Roman"/>
                <w:sz w:val="2"/>
                <w:szCs w:val="2"/>
              </w:rPr>
            </w:pPr>
          </w:p>
        </w:tc>
        <w:tc>
          <w:tcPr>
            <w:tcW w:w="6624" w:type="dxa"/>
          </w:tcPr>
          <w:p w:rsidR="00DE32F4" w:rsidRPr="00A60023" w:rsidRDefault="00DE32F4" w:rsidP="00B90929">
            <w:pPr>
              <w:pStyle w:val="TableParagraph"/>
              <w:spacing w:before="6" w:line="261" w:lineRule="exact"/>
              <w:ind w:left="106"/>
              <w:rPr>
                <w:sz w:val="24"/>
                <w:lang w:val="lt-LT"/>
              </w:rPr>
            </w:pPr>
            <w:r w:rsidRPr="00A60023">
              <w:rPr>
                <w:sz w:val="24"/>
                <w:lang w:val="lt-LT"/>
              </w:rPr>
              <w:t>darbo teisės</w:t>
            </w:r>
          </w:p>
        </w:tc>
        <w:tc>
          <w:tcPr>
            <w:tcW w:w="1134" w:type="dxa"/>
          </w:tcPr>
          <w:p w:rsidR="00DE32F4" w:rsidRPr="00A60023" w:rsidRDefault="00DE32F4" w:rsidP="00B90929">
            <w:pPr>
              <w:pStyle w:val="TableParagraph"/>
              <w:rPr>
                <w:sz w:val="20"/>
                <w:lang w:val="lt-LT"/>
              </w:rPr>
            </w:pPr>
          </w:p>
        </w:tc>
        <w:tc>
          <w:tcPr>
            <w:tcW w:w="1275" w:type="dxa"/>
          </w:tcPr>
          <w:p w:rsidR="00DE32F4" w:rsidRPr="00A60023" w:rsidRDefault="00DE32F4" w:rsidP="00B90929">
            <w:pPr>
              <w:pStyle w:val="TableParagraph"/>
              <w:rPr>
                <w:sz w:val="20"/>
                <w:lang w:val="lt-LT"/>
              </w:rPr>
            </w:pPr>
          </w:p>
        </w:tc>
      </w:tr>
      <w:tr w:rsidR="00DE32F4" w:rsidRPr="00A60023" w:rsidTr="00DE32F4">
        <w:trPr>
          <w:trHeight w:val="323"/>
        </w:trPr>
        <w:tc>
          <w:tcPr>
            <w:tcW w:w="627" w:type="dxa"/>
            <w:vMerge/>
            <w:tcBorders>
              <w:top w:val="nil"/>
            </w:tcBorders>
          </w:tcPr>
          <w:p w:rsidR="00DE32F4" w:rsidRPr="00A60023" w:rsidRDefault="00DE32F4" w:rsidP="00B90929">
            <w:pPr>
              <w:rPr>
                <w:rFonts w:ascii="Times New Roman" w:hAnsi="Times New Roman"/>
                <w:sz w:val="2"/>
                <w:szCs w:val="2"/>
              </w:rPr>
            </w:pPr>
          </w:p>
        </w:tc>
        <w:tc>
          <w:tcPr>
            <w:tcW w:w="4410" w:type="dxa"/>
            <w:vMerge/>
            <w:tcBorders>
              <w:top w:val="nil"/>
            </w:tcBorders>
          </w:tcPr>
          <w:p w:rsidR="00DE32F4" w:rsidRPr="00A60023" w:rsidRDefault="00DE32F4" w:rsidP="00B90929">
            <w:pPr>
              <w:rPr>
                <w:rFonts w:ascii="Times New Roman" w:hAnsi="Times New Roman"/>
                <w:sz w:val="2"/>
                <w:szCs w:val="2"/>
              </w:rPr>
            </w:pPr>
          </w:p>
        </w:tc>
        <w:tc>
          <w:tcPr>
            <w:tcW w:w="6624" w:type="dxa"/>
          </w:tcPr>
          <w:p w:rsidR="00DE32F4" w:rsidRPr="00A60023" w:rsidRDefault="00DE32F4" w:rsidP="00B90929">
            <w:pPr>
              <w:pStyle w:val="TableParagraph"/>
              <w:spacing w:before="3"/>
              <w:ind w:left="106"/>
              <w:rPr>
                <w:sz w:val="24"/>
                <w:lang w:val="lt-LT"/>
              </w:rPr>
            </w:pPr>
            <w:r w:rsidRPr="00A60023">
              <w:rPr>
                <w:sz w:val="24"/>
                <w:lang w:val="lt-LT"/>
              </w:rPr>
              <w:t>baudžiamosios teisės</w:t>
            </w:r>
          </w:p>
        </w:tc>
        <w:tc>
          <w:tcPr>
            <w:tcW w:w="1134" w:type="dxa"/>
          </w:tcPr>
          <w:p w:rsidR="00DE32F4" w:rsidRPr="00A60023" w:rsidRDefault="00DE32F4" w:rsidP="00B90929">
            <w:pPr>
              <w:pStyle w:val="TableParagraph"/>
              <w:rPr>
                <w:sz w:val="24"/>
                <w:lang w:val="lt-LT"/>
              </w:rPr>
            </w:pPr>
          </w:p>
        </w:tc>
        <w:tc>
          <w:tcPr>
            <w:tcW w:w="1275" w:type="dxa"/>
          </w:tcPr>
          <w:p w:rsidR="00DE32F4" w:rsidRPr="00A60023" w:rsidRDefault="00DE32F4" w:rsidP="00B90929">
            <w:pPr>
              <w:pStyle w:val="TableParagraph"/>
              <w:rPr>
                <w:sz w:val="24"/>
                <w:lang w:val="lt-LT"/>
              </w:rPr>
            </w:pPr>
          </w:p>
        </w:tc>
      </w:tr>
      <w:tr w:rsidR="00DE32F4" w:rsidRPr="00A60023" w:rsidTr="00DE32F4">
        <w:trPr>
          <w:trHeight w:val="285"/>
        </w:trPr>
        <w:tc>
          <w:tcPr>
            <w:tcW w:w="627" w:type="dxa"/>
            <w:vMerge/>
            <w:tcBorders>
              <w:top w:val="nil"/>
            </w:tcBorders>
          </w:tcPr>
          <w:p w:rsidR="00DE32F4" w:rsidRPr="00A60023" w:rsidRDefault="00DE32F4" w:rsidP="00B90929">
            <w:pPr>
              <w:rPr>
                <w:rFonts w:ascii="Times New Roman" w:hAnsi="Times New Roman"/>
                <w:sz w:val="2"/>
                <w:szCs w:val="2"/>
              </w:rPr>
            </w:pPr>
          </w:p>
        </w:tc>
        <w:tc>
          <w:tcPr>
            <w:tcW w:w="4410" w:type="dxa"/>
            <w:vMerge/>
            <w:tcBorders>
              <w:top w:val="nil"/>
            </w:tcBorders>
          </w:tcPr>
          <w:p w:rsidR="00DE32F4" w:rsidRPr="00A60023" w:rsidRDefault="00DE32F4" w:rsidP="00B90929">
            <w:pPr>
              <w:rPr>
                <w:rFonts w:ascii="Times New Roman" w:hAnsi="Times New Roman"/>
                <w:sz w:val="2"/>
                <w:szCs w:val="2"/>
              </w:rPr>
            </w:pPr>
          </w:p>
        </w:tc>
        <w:tc>
          <w:tcPr>
            <w:tcW w:w="6624" w:type="dxa"/>
          </w:tcPr>
          <w:p w:rsidR="00DE32F4" w:rsidRPr="00A60023" w:rsidRDefault="00DE32F4" w:rsidP="00B90929">
            <w:pPr>
              <w:pStyle w:val="TableParagraph"/>
              <w:spacing w:before="3" w:line="261" w:lineRule="exact"/>
              <w:ind w:left="106"/>
              <w:rPr>
                <w:sz w:val="24"/>
                <w:lang w:val="lt-LT"/>
              </w:rPr>
            </w:pPr>
            <w:r w:rsidRPr="00A60023">
              <w:rPr>
                <w:sz w:val="24"/>
                <w:lang w:val="lt-LT"/>
              </w:rPr>
              <w:t>baudžiamojo proceso teisės</w:t>
            </w:r>
          </w:p>
        </w:tc>
        <w:tc>
          <w:tcPr>
            <w:tcW w:w="1134" w:type="dxa"/>
          </w:tcPr>
          <w:p w:rsidR="00DE32F4" w:rsidRPr="00A60023" w:rsidRDefault="00DE32F4" w:rsidP="00B90929">
            <w:pPr>
              <w:pStyle w:val="TableParagraph"/>
              <w:rPr>
                <w:sz w:val="20"/>
                <w:lang w:val="lt-LT"/>
              </w:rPr>
            </w:pPr>
          </w:p>
        </w:tc>
        <w:tc>
          <w:tcPr>
            <w:tcW w:w="1275" w:type="dxa"/>
          </w:tcPr>
          <w:p w:rsidR="00DE32F4" w:rsidRPr="00A60023" w:rsidRDefault="00DE32F4" w:rsidP="00B90929">
            <w:pPr>
              <w:pStyle w:val="TableParagraph"/>
              <w:rPr>
                <w:sz w:val="20"/>
                <w:lang w:val="lt-LT"/>
              </w:rPr>
            </w:pPr>
          </w:p>
        </w:tc>
      </w:tr>
      <w:tr w:rsidR="00DE32F4" w:rsidRPr="00A60023" w:rsidTr="00DE32F4">
        <w:trPr>
          <w:trHeight w:val="287"/>
        </w:trPr>
        <w:tc>
          <w:tcPr>
            <w:tcW w:w="627" w:type="dxa"/>
            <w:vMerge/>
            <w:tcBorders>
              <w:top w:val="nil"/>
            </w:tcBorders>
          </w:tcPr>
          <w:p w:rsidR="00DE32F4" w:rsidRPr="00A60023" w:rsidRDefault="00DE32F4" w:rsidP="00B90929">
            <w:pPr>
              <w:rPr>
                <w:rFonts w:ascii="Times New Roman" w:hAnsi="Times New Roman"/>
                <w:sz w:val="2"/>
                <w:szCs w:val="2"/>
              </w:rPr>
            </w:pPr>
          </w:p>
        </w:tc>
        <w:tc>
          <w:tcPr>
            <w:tcW w:w="4410" w:type="dxa"/>
            <w:vMerge/>
            <w:tcBorders>
              <w:top w:val="nil"/>
            </w:tcBorders>
          </w:tcPr>
          <w:p w:rsidR="00DE32F4" w:rsidRPr="00A60023" w:rsidRDefault="00DE32F4" w:rsidP="00B90929">
            <w:pPr>
              <w:rPr>
                <w:rFonts w:ascii="Times New Roman" w:hAnsi="Times New Roman"/>
                <w:sz w:val="2"/>
                <w:szCs w:val="2"/>
              </w:rPr>
            </w:pPr>
          </w:p>
        </w:tc>
        <w:tc>
          <w:tcPr>
            <w:tcW w:w="6624" w:type="dxa"/>
          </w:tcPr>
          <w:p w:rsidR="00DE32F4" w:rsidRPr="00A60023" w:rsidRDefault="00DE32F4" w:rsidP="00B90929">
            <w:pPr>
              <w:pStyle w:val="TableParagraph"/>
              <w:spacing w:before="3" w:line="264" w:lineRule="exact"/>
              <w:ind w:left="106"/>
              <w:rPr>
                <w:sz w:val="24"/>
                <w:lang w:val="lt-LT"/>
              </w:rPr>
            </w:pPr>
            <w:r w:rsidRPr="00A60023">
              <w:rPr>
                <w:sz w:val="24"/>
                <w:lang w:val="lt-LT"/>
              </w:rPr>
              <w:t>administracinės teisės ir teisenos</w:t>
            </w:r>
          </w:p>
        </w:tc>
        <w:tc>
          <w:tcPr>
            <w:tcW w:w="1134" w:type="dxa"/>
          </w:tcPr>
          <w:p w:rsidR="00DE32F4" w:rsidRPr="00A60023" w:rsidRDefault="00DE32F4" w:rsidP="00B90929">
            <w:pPr>
              <w:pStyle w:val="TableParagraph"/>
              <w:rPr>
                <w:sz w:val="20"/>
                <w:lang w:val="lt-LT"/>
              </w:rPr>
            </w:pPr>
          </w:p>
        </w:tc>
        <w:tc>
          <w:tcPr>
            <w:tcW w:w="1275" w:type="dxa"/>
          </w:tcPr>
          <w:p w:rsidR="00DE32F4" w:rsidRPr="00A60023" w:rsidRDefault="00DE32F4" w:rsidP="00B90929">
            <w:pPr>
              <w:pStyle w:val="TableParagraph"/>
              <w:rPr>
                <w:sz w:val="20"/>
                <w:lang w:val="lt-LT"/>
              </w:rPr>
            </w:pPr>
          </w:p>
        </w:tc>
      </w:tr>
      <w:tr w:rsidR="00DE32F4" w:rsidRPr="00A60023" w:rsidTr="00DE32F4">
        <w:trPr>
          <w:trHeight w:val="285"/>
        </w:trPr>
        <w:tc>
          <w:tcPr>
            <w:tcW w:w="627" w:type="dxa"/>
            <w:vMerge/>
            <w:tcBorders>
              <w:top w:val="nil"/>
            </w:tcBorders>
          </w:tcPr>
          <w:p w:rsidR="00DE32F4" w:rsidRPr="00A60023" w:rsidRDefault="00DE32F4" w:rsidP="00B90929">
            <w:pPr>
              <w:rPr>
                <w:rFonts w:ascii="Times New Roman" w:hAnsi="Times New Roman"/>
                <w:sz w:val="2"/>
                <w:szCs w:val="2"/>
              </w:rPr>
            </w:pPr>
          </w:p>
        </w:tc>
        <w:tc>
          <w:tcPr>
            <w:tcW w:w="4410" w:type="dxa"/>
            <w:vMerge/>
            <w:tcBorders>
              <w:top w:val="nil"/>
            </w:tcBorders>
          </w:tcPr>
          <w:p w:rsidR="00DE32F4" w:rsidRPr="00A60023" w:rsidRDefault="00DE32F4" w:rsidP="00B90929">
            <w:pPr>
              <w:rPr>
                <w:rFonts w:ascii="Times New Roman" w:hAnsi="Times New Roman"/>
                <w:sz w:val="2"/>
                <w:szCs w:val="2"/>
              </w:rPr>
            </w:pPr>
          </w:p>
        </w:tc>
        <w:tc>
          <w:tcPr>
            <w:tcW w:w="6624" w:type="dxa"/>
          </w:tcPr>
          <w:p w:rsidR="00DE32F4" w:rsidRPr="00A60023" w:rsidRDefault="00DE32F4" w:rsidP="00B90929">
            <w:pPr>
              <w:pStyle w:val="TableParagraph"/>
              <w:spacing w:before="3" w:line="261" w:lineRule="exact"/>
              <w:ind w:left="106"/>
              <w:rPr>
                <w:sz w:val="24"/>
                <w:lang w:val="lt-LT"/>
              </w:rPr>
            </w:pPr>
            <w:r w:rsidRPr="00A60023">
              <w:rPr>
                <w:sz w:val="24"/>
                <w:lang w:val="lt-LT"/>
              </w:rPr>
              <w:t>Europos Sąjungos teisės</w:t>
            </w:r>
          </w:p>
        </w:tc>
        <w:tc>
          <w:tcPr>
            <w:tcW w:w="1134" w:type="dxa"/>
          </w:tcPr>
          <w:p w:rsidR="00DE32F4" w:rsidRPr="00A60023" w:rsidRDefault="00DE32F4" w:rsidP="00B90929">
            <w:pPr>
              <w:pStyle w:val="TableParagraph"/>
              <w:rPr>
                <w:sz w:val="20"/>
                <w:lang w:val="lt-LT"/>
              </w:rPr>
            </w:pPr>
          </w:p>
        </w:tc>
        <w:tc>
          <w:tcPr>
            <w:tcW w:w="1275" w:type="dxa"/>
          </w:tcPr>
          <w:p w:rsidR="00DE32F4" w:rsidRPr="00A60023" w:rsidRDefault="00DE32F4" w:rsidP="00B90929">
            <w:pPr>
              <w:pStyle w:val="TableParagraph"/>
              <w:rPr>
                <w:sz w:val="20"/>
                <w:lang w:val="lt-LT"/>
              </w:rPr>
            </w:pPr>
          </w:p>
        </w:tc>
      </w:tr>
      <w:tr w:rsidR="00DE32F4" w:rsidRPr="00A60023" w:rsidTr="00DE32F4">
        <w:trPr>
          <w:trHeight w:val="275"/>
        </w:trPr>
        <w:tc>
          <w:tcPr>
            <w:tcW w:w="627" w:type="dxa"/>
            <w:vMerge/>
            <w:tcBorders>
              <w:top w:val="nil"/>
            </w:tcBorders>
          </w:tcPr>
          <w:p w:rsidR="00DE32F4" w:rsidRPr="00A60023" w:rsidRDefault="00DE32F4" w:rsidP="00B90929">
            <w:pPr>
              <w:rPr>
                <w:rFonts w:ascii="Times New Roman" w:hAnsi="Times New Roman"/>
                <w:sz w:val="2"/>
                <w:szCs w:val="2"/>
              </w:rPr>
            </w:pPr>
          </w:p>
        </w:tc>
        <w:tc>
          <w:tcPr>
            <w:tcW w:w="4410" w:type="dxa"/>
            <w:vMerge/>
            <w:tcBorders>
              <w:top w:val="nil"/>
            </w:tcBorders>
          </w:tcPr>
          <w:p w:rsidR="00DE32F4" w:rsidRPr="00A60023" w:rsidRDefault="00DE32F4" w:rsidP="00B90929">
            <w:pPr>
              <w:rPr>
                <w:rFonts w:ascii="Times New Roman" w:hAnsi="Times New Roman"/>
                <w:sz w:val="2"/>
                <w:szCs w:val="2"/>
              </w:rPr>
            </w:pPr>
          </w:p>
        </w:tc>
        <w:tc>
          <w:tcPr>
            <w:tcW w:w="6624" w:type="dxa"/>
          </w:tcPr>
          <w:p w:rsidR="00DE32F4" w:rsidRPr="00A60023" w:rsidRDefault="00DE32F4" w:rsidP="00B90929">
            <w:pPr>
              <w:pStyle w:val="TableParagraph"/>
              <w:spacing w:line="256" w:lineRule="exact"/>
              <w:ind w:left="106"/>
              <w:rPr>
                <w:sz w:val="24"/>
                <w:lang w:val="lt-LT"/>
              </w:rPr>
            </w:pPr>
            <w:r w:rsidRPr="00A60023">
              <w:rPr>
                <w:sz w:val="24"/>
                <w:lang w:val="lt-LT"/>
              </w:rPr>
              <w:t>kita</w:t>
            </w:r>
          </w:p>
        </w:tc>
        <w:tc>
          <w:tcPr>
            <w:tcW w:w="1134" w:type="dxa"/>
          </w:tcPr>
          <w:p w:rsidR="00DE32F4" w:rsidRPr="00A60023" w:rsidRDefault="00DE32F4" w:rsidP="00B90929">
            <w:pPr>
              <w:pStyle w:val="TableParagraph"/>
              <w:rPr>
                <w:sz w:val="20"/>
                <w:lang w:val="lt-LT"/>
              </w:rPr>
            </w:pPr>
          </w:p>
        </w:tc>
        <w:tc>
          <w:tcPr>
            <w:tcW w:w="1275" w:type="dxa"/>
          </w:tcPr>
          <w:p w:rsidR="00DE32F4" w:rsidRPr="00A60023" w:rsidRDefault="00DE32F4" w:rsidP="00B90929">
            <w:pPr>
              <w:pStyle w:val="TableParagraph"/>
              <w:rPr>
                <w:sz w:val="20"/>
                <w:lang w:val="lt-LT"/>
              </w:rPr>
            </w:pPr>
          </w:p>
        </w:tc>
      </w:tr>
      <w:tr w:rsidR="00DE32F4" w:rsidRPr="00A60023" w:rsidTr="00DE32F4">
        <w:trPr>
          <w:trHeight w:val="755"/>
        </w:trPr>
        <w:tc>
          <w:tcPr>
            <w:tcW w:w="627" w:type="dxa"/>
          </w:tcPr>
          <w:p w:rsidR="00DE32F4" w:rsidRPr="00A60023" w:rsidRDefault="00DE32F4" w:rsidP="00B90929">
            <w:pPr>
              <w:pStyle w:val="TableParagraph"/>
              <w:spacing w:line="268" w:lineRule="exact"/>
              <w:ind w:left="107"/>
              <w:rPr>
                <w:sz w:val="24"/>
                <w:lang w:val="lt-LT"/>
              </w:rPr>
            </w:pPr>
            <w:r w:rsidRPr="00A60023">
              <w:rPr>
                <w:sz w:val="24"/>
                <w:lang w:val="lt-LT"/>
              </w:rPr>
              <w:t>9.</w:t>
            </w:r>
          </w:p>
        </w:tc>
        <w:tc>
          <w:tcPr>
            <w:tcW w:w="11034" w:type="dxa"/>
            <w:gridSpan w:val="2"/>
          </w:tcPr>
          <w:p w:rsidR="00DE32F4" w:rsidRPr="00A60023" w:rsidRDefault="00DE32F4" w:rsidP="00B90929">
            <w:pPr>
              <w:pStyle w:val="TableParagraph"/>
              <w:ind w:left="105"/>
              <w:rPr>
                <w:b/>
                <w:sz w:val="24"/>
                <w:lang w:val="lt-LT"/>
              </w:rPr>
            </w:pPr>
            <w:r w:rsidRPr="00A60023">
              <w:rPr>
                <w:b/>
                <w:sz w:val="24"/>
                <w:lang w:val="lt-LT"/>
              </w:rPr>
              <w:t>Faktiniu praktikos atlikimo laiku advokato padėjėjas supažindintas su Lietuvos advokatūros istorija ir tradicijomis</w:t>
            </w:r>
          </w:p>
        </w:tc>
        <w:tc>
          <w:tcPr>
            <w:tcW w:w="1134" w:type="dxa"/>
          </w:tcPr>
          <w:p w:rsidR="00DE32F4" w:rsidRPr="00A60023" w:rsidRDefault="00DE32F4" w:rsidP="00B90929">
            <w:pPr>
              <w:pStyle w:val="TableParagraph"/>
              <w:rPr>
                <w:sz w:val="24"/>
                <w:lang w:val="lt-LT"/>
              </w:rPr>
            </w:pPr>
          </w:p>
        </w:tc>
        <w:tc>
          <w:tcPr>
            <w:tcW w:w="1275" w:type="dxa"/>
          </w:tcPr>
          <w:p w:rsidR="00DE32F4" w:rsidRPr="00A60023" w:rsidRDefault="00DE32F4" w:rsidP="00B90929">
            <w:pPr>
              <w:pStyle w:val="TableParagraph"/>
              <w:rPr>
                <w:sz w:val="24"/>
                <w:lang w:val="lt-LT"/>
              </w:rPr>
            </w:pPr>
          </w:p>
        </w:tc>
      </w:tr>
      <w:tr w:rsidR="00DE32F4" w:rsidRPr="00A60023" w:rsidTr="00DE32F4">
        <w:trPr>
          <w:trHeight w:val="708"/>
        </w:trPr>
        <w:tc>
          <w:tcPr>
            <w:tcW w:w="627" w:type="dxa"/>
          </w:tcPr>
          <w:p w:rsidR="00DE32F4" w:rsidRPr="00A60023" w:rsidRDefault="00DE32F4" w:rsidP="00B90929">
            <w:pPr>
              <w:pStyle w:val="TableParagraph"/>
              <w:spacing w:line="268" w:lineRule="exact"/>
              <w:ind w:left="107"/>
              <w:rPr>
                <w:sz w:val="24"/>
                <w:lang w:val="lt-LT"/>
              </w:rPr>
            </w:pPr>
            <w:r w:rsidRPr="00A60023">
              <w:rPr>
                <w:sz w:val="24"/>
                <w:lang w:val="lt-LT"/>
              </w:rPr>
              <w:t>10.</w:t>
            </w:r>
          </w:p>
        </w:tc>
        <w:tc>
          <w:tcPr>
            <w:tcW w:w="11034" w:type="dxa"/>
            <w:gridSpan w:val="2"/>
          </w:tcPr>
          <w:p w:rsidR="00DE32F4" w:rsidRPr="00A60023" w:rsidRDefault="00DE32F4" w:rsidP="00B90929">
            <w:pPr>
              <w:pStyle w:val="TableParagraph"/>
              <w:ind w:left="105"/>
              <w:rPr>
                <w:b/>
                <w:sz w:val="24"/>
                <w:lang w:val="lt-LT"/>
              </w:rPr>
            </w:pPr>
            <w:r w:rsidRPr="00A60023">
              <w:rPr>
                <w:b/>
                <w:sz w:val="24"/>
                <w:lang w:val="lt-LT"/>
              </w:rPr>
              <w:t>Faktiniu praktikos atlikimo laiku advokato padėjėjas supažindintas su advokato profesinės etikos reikalavimais</w:t>
            </w:r>
          </w:p>
        </w:tc>
        <w:tc>
          <w:tcPr>
            <w:tcW w:w="1134" w:type="dxa"/>
          </w:tcPr>
          <w:p w:rsidR="00DE32F4" w:rsidRPr="00A60023" w:rsidRDefault="00DE32F4" w:rsidP="00B90929">
            <w:pPr>
              <w:pStyle w:val="TableParagraph"/>
              <w:rPr>
                <w:sz w:val="24"/>
                <w:lang w:val="lt-LT"/>
              </w:rPr>
            </w:pPr>
          </w:p>
        </w:tc>
        <w:tc>
          <w:tcPr>
            <w:tcW w:w="1275" w:type="dxa"/>
          </w:tcPr>
          <w:p w:rsidR="00DE32F4" w:rsidRPr="00A60023" w:rsidRDefault="00DE32F4" w:rsidP="00B90929">
            <w:pPr>
              <w:pStyle w:val="TableParagraph"/>
              <w:rPr>
                <w:sz w:val="24"/>
                <w:lang w:val="lt-LT"/>
              </w:rPr>
            </w:pPr>
          </w:p>
        </w:tc>
      </w:tr>
      <w:tr w:rsidR="00DE32F4" w:rsidRPr="00A60023" w:rsidTr="00DE32F4">
        <w:trPr>
          <w:trHeight w:val="1154"/>
        </w:trPr>
        <w:tc>
          <w:tcPr>
            <w:tcW w:w="627" w:type="dxa"/>
          </w:tcPr>
          <w:p w:rsidR="00DE32F4" w:rsidRPr="00A60023" w:rsidRDefault="00DE32F4" w:rsidP="00B90929">
            <w:pPr>
              <w:pStyle w:val="TableParagraph"/>
              <w:spacing w:line="268" w:lineRule="exact"/>
              <w:ind w:left="107"/>
              <w:rPr>
                <w:sz w:val="24"/>
                <w:lang w:val="lt-LT"/>
              </w:rPr>
            </w:pPr>
            <w:r w:rsidRPr="00A60023">
              <w:rPr>
                <w:sz w:val="24"/>
                <w:lang w:val="lt-LT"/>
              </w:rPr>
              <w:t>11.</w:t>
            </w:r>
          </w:p>
        </w:tc>
        <w:tc>
          <w:tcPr>
            <w:tcW w:w="11034" w:type="dxa"/>
            <w:gridSpan w:val="2"/>
          </w:tcPr>
          <w:p w:rsidR="00DE32F4" w:rsidRPr="00A60023" w:rsidRDefault="00DE32F4" w:rsidP="00B90929">
            <w:pPr>
              <w:pStyle w:val="TableParagraph"/>
              <w:spacing w:before="6" w:line="261" w:lineRule="exact"/>
              <w:ind w:left="105"/>
              <w:rPr>
                <w:b/>
                <w:sz w:val="24"/>
                <w:lang w:val="lt-LT"/>
              </w:rPr>
            </w:pPr>
            <w:r w:rsidRPr="00A60023">
              <w:rPr>
                <w:b/>
                <w:sz w:val="24"/>
                <w:lang w:val="lt-LT"/>
              </w:rPr>
              <w:t>Kita (</w:t>
            </w:r>
            <w:r w:rsidRPr="00A60023">
              <w:rPr>
                <w:sz w:val="24"/>
                <w:lang w:val="lt-LT"/>
              </w:rPr>
              <w:t>praktikos vadovo nuožiūra</w:t>
            </w:r>
            <w:r w:rsidRPr="00A60023">
              <w:rPr>
                <w:b/>
                <w:sz w:val="24"/>
                <w:lang w:val="lt-LT"/>
              </w:rPr>
              <w:t>)</w:t>
            </w:r>
          </w:p>
        </w:tc>
        <w:tc>
          <w:tcPr>
            <w:tcW w:w="1134" w:type="dxa"/>
          </w:tcPr>
          <w:p w:rsidR="00DE32F4" w:rsidRPr="00A60023" w:rsidRDefault="00DE32F4" w:rsidP="00B90929">
            <w:pPr>
              <w:pStyle w:val="TableParagraph"/>
              <w:rPr>
                <w:sz w:val="20"/>
                <w:lang w:val="lt-LT"/>
              </w:rPr>
            </w:pPr>
          </w:p>
        </w:tc>
        <w:tc>
          <w:tcPr>
            <w:tcW w:w="1275" w:type="dxa"/>
          </w:tcPr>
          <w:p w:rsidR="00DE32F4" w:rsidRPr="00A60023" w:rsidRDefault="00DE32F4" w:rsidP="00B90929">
            <w:pPr>
              <w:pStyle w:val="TableParagraph"/>
              <w:rPr>
                <w:sz w:val="20"/>
                <w:lang w:val="lt-LT"/>
              </w:rPr>
            </w:pPr>
          </w:p>
        </w:tc>
      </w:tr>
    </w:tbl>
    <w:p w:rsidR="00DE32F4" w:rsidRPr="00A60023" w:rsidRDefault="00DE32F4" w:rsidP="00DE32F4">
      <w:pPr>
        <w:pStyle w:val="BodyText"/>
        <w:spacing w:before="5"/>
        <w:rPr>
          <w:b/>
          <w:sz w:val="15"/>
          <w:u w:val="none"/>
          <w:lang w:val="lt-LT"/>
        </w:rPr>
      </w:pPr>
    </w:p>
    <w:p w:rsidR="00DE32F4" w:rsidRPr="00A60023" w:rsidRDefault="00DE32F4" w:rsidP="00DE32F4">
      <w:pPr>
        <w:pStyle w:val="BodyText"/>
        <w:tabs>
          <w:tab w:val="left" w:pos="6316"/>
          <w:tab w:val="left" w:pos="13001"/>
        </w:tabs>
        <w:spacing w:before="90"/>
        <w:ind w:left="100" w:right="114"/>
        <w:jc w:val="both"/>
        <w:rPr>
          <w:u w:val="none"/>
          <w:lang w:val="lt-LT"/>
        </w:rPr>
      </w:pPr>
      <w:r w:rsidRPr="00A60023">
        <w:rPr>
          <w:u w:val="none"/>
          <w:lang w:val="lt-LT"/>
        </w:rPr>
        <w:t xml:space="preserve">Aš, </w:t>
      </w:r>
      <w:r w:rsidRPr="00A60023">
        <w:rPr>
          <w:spacing w:val="17"/>
          <w:u w:val="none"/>
          <w:lang w:val="lt-LT"/>
        </w:rPr>
        <w:t xml:space="preserve"> </w:t>
      </w:r>
      <w:r w:rsidRPr="00A60023">
        <w:rPr>
          <w:u w:val="none"/>
          <w:lang w:val="lt-LT"/>
        </w:rPr>
        <w:t xml:space="preserve">advokato </w:t>
      </w:r>
      <w:r w:rsidRPr="00A60023">
        <w:rPr>
          <w:spacing w:val="20"/>
          <w:u w:val="none"/>
          <w:lang w:val="lt-LT"/>
        </w:rPr>
        <w:t xml:space="preserve"> </w:t>
      </w:r>
      <w:r w:rsidRPr="00A60023">
        <w:rPr>
          <w:u w:val="none"/>
          <w:lang w:val="lt-LT"/>
        </w:rPr>
        <w:t xml:space="preserve">padėjėjo______________________________________ praktikos </w:t>
      </w:r>
      <w:r w:rsidRPr="00A60023">
        <w:rPr>
          <w:spacing w:val="60"/>
          <w:u w:val="none"/>
          <w:lang w:val="lt-LT"/>
        </w:rPr>
        <w:t xml:space="preserve"> </w:t>
      </w:r>
      <w:r w:rsidRPr="00A60023">
        <w:rPr>
          <w:u w:val="none"/>
          <w:lang w:val="lt-LT"/>
        </w:rPr>
        <w:t>vadovas(-ė),</w:t>
      </w:r>
      <w:r w:rsidRPr="00A60023">
        <w:rPr>
          <w:spacing w:val="40"/>
          <w:u w:val="none"/>
          <w:lang w:val="lt-LT"/>
        </w:rPr>
        <w:t xml:space="preserve"> </w:t>
      </w:r>
      <w:r w:rsidRPr="00A60023">
        <w:rPr>
          <w:u w:val="none"/>
          <w:lang w:val="lt-LT"/>
        </w:rPr>
        <w:t>advokatas(-ė) _____________________________</w:t>
      </w:r>
      <w:r w:rsidRPr="00A60023">
        <w:rPr>
          <w:spacing w:val="-15"/>
          <w:u w:val="none"/>
          <w:lang w:val="lt-LT"/>
        </w:rPr>
        <w:t xml:space="preserve">, </w:t>
      </w:r>
      <w:r w:rsidRPr="00A60023">
        <w:rPr>
          <w:u w:val="none"/>
          <w:lang w:val="lt-LT"/>
        </w:rPr>
        <w:t>pasirašydamas šią advokato padėjėjo praktikos vertinimo išvadą, patvirtinu, kad joje nurodyti duomenys yra teisingi. Man yra žinoma, kad tikrovės neatitinkančių duomenų pateikimas sudaro pagrindą panaikinti sprendimą pripažinti asmenį advokatu ir išbraukti asmenį iš</w:t>
      </w:r>
      <w:r w:rsidRPr="00A60023">
        <w:rPr>
          <w:spacing w:val="-2"/>
          <w:u w:val="none"/>
          <w:lang w:val="lt-LT"/>
        </w:rPr>
        <w:t xml:space="preserve"> </w:t>
      </w:r>
      <w:r w:rsidRPr="00A60023">
        <w:rPr>
          <w:u w:val="none"/>
          <w:lang w:val="lt-LT"/>
        </w:rPr>
        <w:t>Lietuvos</w:t>
      </w:r>
      <w:r w:rsidRPr="00A60023">
        <w:rPr>
          <w:spacing w:val="-5"/>
          <w:u w:val="none"/>
          <w:lang w:val="lt-LT"/>
        </w:rPr>
        <w:t xml:space="preserve"> </w:t>
      </w:r>
      <w:r w:rsidRPr="00A60023">
        <w:rPr>
          <w:u w:val="none"/>
          <w:lang w:val="lt-LT"/>
        </w:rPr>
        <w:t>praktikuojančių</w:t>
      </w:r>
      <w:r w:rsidRPr="00A60023">
        <w:rPr>
          <w:spacing w:val="-4"/>
          <w:u w:val="none"/>
          <w:lang w:val="lt-LT"/>
        </w:rPr>
        <w:t xml:space="preserve"> </w:t>
      </w:r>
      <w:r w:rsidRPr="00A60023">
        <w:rPr>
          <w:u w:val="none"/>
          <w:lang w:val="lt-LT"/>
        </w:rPr>
        <w:t>advokatų</w:t>
      </w:r>
      <w:r w:rsidRPr="00A60023">
        <w:rPr>
          <w:spacing w:val="-3"/>
          <w:u w:val="none"/>
          <w:lang w:val="lt-LT"/>
        </w:rPr>
        <w:t xml:space="preserve"> </w:t>
      </w:r>
      <w:r w:rsidRPr="00A60023">
        <w:rPr>
          <w:u w:val="none"/>
          <w:lang w:val="lt-LT"/>
        </w:rPr>
        <w:t>sąrašo</w:t>
      </w:r>
      <w:r w:rsidRPr="00A60023">
        <w:rPr>
          <w:spacing w:val="-5"/>
          <w:u w:val="none"/>
          <w:lang w:val="lt-LT"/>
        </w:rPr>
        <w:t xml:space="preserve"> </w:t>
      </w:r>
      <w:r w:rsidRPr="00A60023">
        <w:rPr>
          <w:u w:val="none"/>
          <w:lang w:val="lt-LT"/>
        </w:rPr>
        <w:t>(Lietuvos</w:t>
      </w:r>
      <w:r w:rsidRPr="00A60023">
        <w:rPr>
          <w:spacing w:val="-5"/>
          <w:u w:val="none"/>
          <w:lang w:val="lt-LT"/>
        </w:rPr>
        <w:t xml:space="preserve"> </w:t>
      </w:r>
      <w:r w:rsidRPr="00A60023">
        <w:rPr>
          <w:u w:val="none"/>
          <w:lang w:val="lt-LT"/>
        </w:rPr>
        <w:t>Respublikos</w:t>
      </w:r>
      <w:r w:rsidRPr="00A60023">
        <w:rPr>
          <w:spacing w:val="-3"/>
          <w:u w:val="none"/>
          <w:lang w:val="lt-LT"/>
        </w:rPr>
        <w:t xml:space="preserve"> </w:t>
      </w:r>
      <w:r w:rsidRPr="00A60023">
        <w:rPr>
          <w:u w:val="none"/>
          <w:lang w:val="lt-LT"/>
        </w:rPr>
        <w:t>advokatūros</w:t>
      </w:r>
      <w:r w:rsidRPr="00A60023">
        <w:rPr>
          <w:spacing w:val="-5"/>
          <w:u w:val="none"/>
          <w:lang w:val="lt-LT"/>
        </w:rPr>
        <w:t xml:space="preserve"> </w:t>
      </w:r>
      <w:r w:rsidRPr="00A60023">
        <w:rPr>
          <w:u w:val="none"/>
          <w:lang w:val="lt-LT"/>
        </w:rPr>
        <w:t>įstatymo</w:t>
      </w:r>
      <w:r w:rsidRPr="00A60023">
        <w:rPr>
          <w:spacing w:val="-4"/>
          <w:u w:val="none"/>
          <w:lang w:val="lt-LT"/>
        </w:rPr>
        <w:t xml:space="preserve"> </w:t>
      </w:r>
      <w:r w:rsidRPr="00A60023">
        <w:rPr>
          <w:u w:val="none"/>
          <w:lang w:val="lt-LT"/>
        </w:rPr>
        <w:t>13</w:t>
      </w:r>
      <w:r w:rsidRPr="00A60023">
        <w:rPr>
          <w:spacing w:val="-5"/>
          <w:u w:val="none"/>
          <w:lang w:val="lt-LT"/>
        </w:rPr>
        <w:t xml:space="preserve"> </w:t>
      </w:r>
      <w:r w:rsidRPr="00A60023">
        <w:rPr>
          <w:u w:val="none"/>
          <w:lang w:val="lt-LT"/>
        </w:rPr>
        <w:t>straipsnio</w:t>
      </w:r>
      <w:r w:rsidRPr="00A60023">
        <w:rPr>
          <w:spacing w:val="-4"/>
          <w:u w:val="none"/>
          <w:lang w:val="lt-LT"/>
        </w:rPr>
        <w:t xml:space="preserve"> </w:t>
      </w:r>
      <w:r w:rsidRPr="00A60023">
        <w:rPr>
          <w:u w:val="none"/>
          <w:lang w:val="lt-LT"/>
        </w:rPr>
        <w:t>1</w:t>
      </w:r>
      <w:r w:rsidRPr="00A60023">
        <w:rPr>
          <w:spacing w:val="-5"/>
          <w:u w:val="none"/>
          <w:lang w:val="lt-LT"/>
        </w:rPr>
        <w:t xml:space="preserve"> </w:t>
      </w:r>
      <w:r w:rsidRPr="00A60023">
        <w:rPr>
          <w:u w:val="none"/>
          <w:lang w:val="lt-LT"/>
        </w:rPr>
        <w:t>dalies</w:t>
      </w:r>
      <w:r w:rsidRPr="00A60023">
        <w:rPr>
          <w:spacing w:val="-5"/>
          <w:u w:val="none"/>
          <w:lang w:val="lt-LT"/>
        </w:rPr>
        <w:t xml:space="preserve"> </w:t>
      </w:r>
      <w:r w:rsidRPr="00A60023">
        <w:rPr>
          <w:u w:val="none"/>
          <w:lang w:val="lt-LT"/>
        </w:rPr>
        <w:t>1</w:t>
      </w:r>
      <w:r w:rsidRPr="00A60023">
        <w:rPr>
          <w:spacing w:val="-4"/>
          <w:u w:val="none"/>
          <w:lang w:val="lt-LT"/>
        </w:rPr>
        <w:t xml:space="preserve"> </w:t>
      </w:r>
      <w:r w:rsidRPr="00A60023">
        <w:rPr>
          <w:u w:val="none"/>
          <w:lang w:val="lt-LT"/>
        </w:rPr>
        <w:t>punktas,</w:t>
      </w:r>
      <w:r w:rsidRPr="00A60023">
        <w:rPr>
          <w:spacing w:val="-5"/>
          <w:u w:val="none"/>
          <w:lang w:val="lt-LT"/>
        </w:rPr>
        <w:t xml:space="preserve"> </w:t>
      </w:r>
      <w:r w:rsidRPr="00A60023">
        <w:rPr>
          <w:u w:val="none"/>
          <w:lang w:val="lt-LT"/>
        </w:rPr>
        <w:t>23</w:t>
      </w:r>
      <w:r w:rsidRPr="00A60023">
        <w:rPr>
          <w:spacing w:val="-7"/>
          <w:u w:val="none"/>
          <w:lang w:val="lt-LT"/>
        </w:rPr>
        <w:t xml:space="preserve"> </w:t>
      </w:r>
      <w:r w:rsidRPr="00A60023">
        <w:rPr>
          <w:u w:val="none"/>
          <w:lang w:val="lt-LT"/>
        </w:rPr>
        <w:t>straipsnio 1 dalies 3</w:t>
      </w:r>
      <w:r w:rsidRPr="00A60023">
        <w:rPr>
          <w:spacing w:val="-1"/>
          <w:u w:val="none"/>
          <w:lang w:val="lt-LT"/>
        </w:rPr>
        <w:t xml:space="preserve"> </w:t>
      </w:r>
      <w:r w:rsidRPr="00A60023">
        <w:rPr>
          <w:u w:val="none"/>
          <w:lang w:val="lt-LT"/>
        </w:rPr>
        <w:t>pun</w:t>
      </w:r>
      <w:bookmarkStart w:id="1" w:name="_GoBack"/>
      <w:bookmarkEnd w:id="1"/>
      <w:r w:rsidRPr="00A60023">
        <w:rPr>
          <w:u w:val="none"/>
          <w:lang w:val="lt-LT"/>
        </w:rPr>
        <w:t>ktas).</w:t>
      </w:r>
    </w:p>
    <w:p w:rsidR="00DE32F4" w:rsidRPr="00A60023" w:rsidRDefault="00DE32F4" w:rsidP="00DE32F4">
      <w:pPr>
        <w:pStyle w:val="BodyText"/>
        <w:spacing w:before="1"/>
        <w:rPr>
          <w:u w:val="none"/>
          <w:lang w:val="lt-LT"/>
        </w:rPr>
      </w:pPr>
    </w:p>
    <w:p w:rsidR="00DE32F4" w:rsidRPr="00A60023" w:rsidRDefault="00DE32F4" w:rsidP="00DE32F4">
      <w:pPr>
        <w:tabs>
          <w:tab w:val="left" w:pos="5739"/>
        </w:tabs>
        <w:ind w:left="100" w:right="118"/>
        <w:jc w:val="both"/>
        <w:rPr>
          <w:rFonts w:ascii="Times New Roman" w:hAnsi="Times New Roman"/>
          <w:i/>
          <w:sz w:val="24"/>
        </w:rPr>
      </w:pPr>
      <w:r w:rsidRPr="00A60023">
        <w:rPr>
          <w:rFonts w:ascii="Times New Roman" w:hAnsi="Times New Roman"/>
          <w:sz w:val="24"/>
        </w:rPr>
        <w:t>Advokato</w:t>
      </w:r>
      <w:r w:rsidRPr="00A60023">
        <w:rPr>
          <w:rFonts w:ascii="Times New Roman" w:hAnsi="Times New Roman"/>
          <w:spacing w:val="-9"/>
          <w:sz w:val="24"/>
        </w:rPr>
        <w:t xml:space="preserve"> </w:t>
      </w:r>
      <w:r w:rsidRPr="00A60023">
        <w:rPr>
          <w:rFonts w:ascii="Times New Roman" w:hAnsi="Times New Roman"/>
          <w:sz w:val="24"/>
        </w:rPr>
        <w:t>padėjėjo</w:t>
      </w:r>
      <w:r w:rsidRPr="00A60023">
        <w:rPr>
          <w:rFonts w:ascii="Times New Roman" w:hAnsi="Times New Roman"/>
          <w:sz w:val="24"/>
          <w:u w:val="single"/>
        </w:rPr>
        <w:t xml:space="preserve"> </w:t>
      </w:r>
      <w:r w:rsidRPr="00A60023">
        <w:rPr>
          <w:rFonts w:ascii="Times New Roman" w:hAnsi="Times New Roman"/>
          <w:sz w:val="24"/>
          <w:u w:val="single"/>
        </w:rPr>
        <w:tab/>
      </w:r>
      <w:r w:rsidRPr="00A60023">
        <w:rPr>
          <w:rFonts w:ascii="Times New Roman" w:hAnsi="Times New Roman"/>
          <w:sz w:val="24"/>
        </w:rPr>
        <w:t xml:space="preserve"> </w:t>
      </w:r>
      <w:r w:rsidRPr="00A60023">
        <w:rPr>
          <w:rFonts w:ascii="Times New Roman" w:hAnsi="Times New Roman"/>
          <w:spacing w:val="-8"/>
          <w:sz w:val="24"/>
        </w:rPr>
        <w:t xml:space="preserve"> </w:t>
      </w:r>
      <w:r w:rsidRPr="00A60023">
        <w:rPr>
          <w:rFonts w:ascii="Times New Roman" w:hAnsi="Times New Roman"/>
          <w:sz w:val="24"/>
        </w:rPr>
        <w:t>praktiką</w:t>
      </w:r>
      <w:r w:rsidRPr="00A60023">
        <w:rPr>
          <w:rFonts w:ascii="Times New Roman" w:hAnsi="Times New Roman"/>
          <w:spacing w:val="-10"/>
          <w:sz w:val="24"/>
        </w:rPr>
        <w:t xml:space="preserve"> faktiniu praktikos atlikimo laikotarpiu </w:t>
      </w:r>
      <w:r w:rsidRPr="00A60023">
        <w:rPr>
          <w:rFonts w:ascii="Times New Roman" w:hAnsi="Times New Roman"/>
          <w:sz w:val="24"/>
        </w:rPr>
        <w:t>vertinu</w:t>
      </w:r>
      <w:r w:rsidRPr="00A60023">
        <w:rPr>
          <w:rFonts w:ascii="Times New Roman" w:hAnsi="Times New Roman"/>
          <w:spacing w:val="-7"/>
          <w:sz w:val="24"/>
        </w:rPr>
        <w:t xml:space="preserve"> </w:t>
      </w:r>
      <w:r w:rsidRPr="00A60023">
        <w:rPr>
          <w:rFonts w:ascii="Times New Roman" w:hAnsi="Times New Roman"/>
          <w:sz w:val="24"/>
        </w:rPr>
        <w:t>teigiamai/neigiamai (</w:t>
      </w:r>
      <w:r w:rsidRPr="00A60023">
        <w:rPr>
          <w:rFonts w:ascii="Times New Roman" w:hAnsi="Times New Roman"/>
          <w:i/>
          <w:sz w:val="24"/>
        </w:rPr>
        <w:t>netinkamą</w:t>
      </w:r>
      <w:r w:rsidRPr="00A60023">
        <w:rPr>
          <w:rFonts w:ascii="Times New Roman" w:hAnsi="Times New Roman"/>
          <w:i/>
          <w:spacing w:val="-2"/>
          <w:sz w:val="24"/>
        </w:rPr>
        <w:t xml:space="preserve"> </w:t>
      </w:r>
      <w:r w:rsidRPr="00A60023">
        <w:rPr>
          <w:rFonts w:ascii="Times New Roman" w:hAnsi="Times New Roman"/>
          <w:i/>
          <w:sz w:val="24"/>
        </w:rPr>
        <w:t>išbraukti).</w:t>
      </w:r>
    </w:p>
    <w:p w:rsidR="00DE32F4" w:rsidRPr="00A60023" w:rsidRDefault="00DE32F4" w:rsidP="00DE32F4">
      <w:pPr>
        <w:pStyle w:val="BodyText"/>
        <w:rPr>
          <w:i/>
          <w:sz w:val="20"/>
          <w:u w:val="none"/>
          <w:lang w:val="lt-LT"/>
        </w:rPr>
      </w:pPr>
    </w:p>
    <w:p w:rsidR="00DE32F4" w:rsidRPr="00A60023" w:rsidRDefault="00DE32F4" w:rsidP="00DE32F4">
      <w:pPr>
        <w:pStyle w:val="BodyText"/>
        <w:rPr>
          <w:i/>
          <w:sz w:val="20"/>
          <w:u w:val="none"/>
          <w:lang w:val="lt-LT"/>
        </w:rPr>
      </w:pPr>
    </w:p>
    <w:p w:rsidR="00DE32F4" w:rsidRPr="00A60023" w:rsidRDefault="00DE32F4" w:rsidP="00DE32F4">
      <w:pPr>
        <w:pStyle w:val="BodyText"/>
        <w:spacing w:before="8"/>
        <w:rPr>
          <w:i/>
          <w:sz w:val="27"/>
          <w:u w:val="none"/>
          <w:lang w:val="lt-LT"/>
        </w:rPr>
      </w:pPr>
    </w:p>
    <w:p w:rsidR="00DE32F4" w:rsidRPr="00A60023" w:rsidRDefault="00DE32F4" w:rsidP="00DE32F4">
      <w:pPr>
        <w:pStyle w:val="BodyText"/>
        <w:tabs>
          <w:tab w:val="left" w:pos="10181"/>
        </w:tabs>
        <w:spacing w:line="247" w:lineRule="exact"/>
        <w:ind w:left="100"/>
        <w:rPr>
          <w:u w:val="none"/>
          <w:lang w:val="lt-LT"/>
        </w:rPr>
      </w:pPr>
      <w:r w:rsidRPr="00A60023">
        <w:rPr>
          <w:noProof/>
          <w:lang w:val="en-US" w:eastAsia="en-US"/>
        </w:rPr>
        <mc:AlternateContent>
          <mc:Choice Requires="wps">
            <w:drawing>
              <wp:anchor distT="4294967295" distB="4294967295" distL="0" distR="0" simplePos="0" relativeHeight="251657216" behindDoc="1" locked="0" layoutInCell="1" allowOverlap="1" wp14:anchorId="3758436D" wp14:editId="501F8457">
                <wp:simplePos x="0" y="0"/>
                <wp:positionH relativeFrom="page">
                  <wp:posOffset>541020</wp:posOffset>
                </wp:positionH>
                <wp:positionV relativeFrom="paragraph">
                  <wp:posOffset>19050</wp:posOffset>
                </wp:positionV>
                <wp:extent cx="2667000" cy="0"/>
                <wp:effectExtent l="0" t="0" r="1905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1.5pt" to="25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" strokeweight=".48pt">
                <w10:wrap type="topAndBottom" anchorx="page"/>
              </v:line>
            </w:pict>
          </mc:Fallback>
        </mc:AlternateContent>
      </w:r>
      <w:r w:rsidRPr="00A60023">
        <w:rPr>
          <w:noProof/>
          <w:lang w:val="en-US" w:eastAsia="en-US"/>
        </w:rPr>
        <mc:AlternateContent>
          <mc:Choice Requires="wps">
            <w:drawing>
              <wp:anchor distT="4294967295" distB="4294967295" distL="0" distR="0" simplePos="0" relativeHeight="251658240" behindDoc="1" locked="0" layoutInCell="1" allowOverlap="1" wp14:anchorId="6424CBFB" wp14:editId="72B235DF">
                <wp:simplePos x="0" y="0"/>
                <wp:positionH relativeFrom="page">
                  <wp:posOffset>8043545</wp:posOffset>
                </wp:positionH>
                <wp:positionV relativeFrom="paragraph">
                  <wp:posOffset>27940</wp:posOffset>
                </wp:positionV>
                <wp:extent cx="1447800" cy="0"/>
                <wp:effectExtent l="0" t="0" r="19050" b="190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33.35pt,2.2pt" to="74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" strokeweight=".48pt">
                <w10:wrap type="topAndBottom" anchorx="page"/>
              </v:line>
            </w:pict>
          </mc:Fallback>
        </mc:AlternateContent>
      </w:r>
      <w:r w:rsidRPr="00A60023">
        <w:rPr>
          <w:u w:val="none"/>
          <w:lang w:val="lt-LT"/>
        </w:rPr>
        <w:t xml:space="preserve">      (advokato vardas,</w:t>
      </w:r>
      <w:r w:rsidRPr="00A60023">
        <w:rPr>
          <w:spacing w:val="-5"/>
          <w:u w:val="none"/>
          <w:lang w:val="lt-LT"/>
        </w:rPr>
        <w:t xml:space="preserve"> </w:t>
      </w:r>
      <w:r w:rsidRPr="00A60023">
        <w:rPr>
          <w:u w:val="none"/>
          <w:lang w:val="lt-LT"/>
        </w:rPr>
        <w:t>pavardė,</w:t>
      </w:r>
      <w:r w:rsidRPr="00A60023">
        <w:rPr>
          <w:spacing w:val="-1"/>
          <w:u w:val="none"/>
          <w:lang w:val="lt-LT"/>
        </w:rPr>
        <w:t xml:space="preserve"> </w:t>
      </w:r>
      <w:r w:rsidRPr="00A60023">
        <w:rPr>
          <w:u w:val="none"/>
          <w:lang w:val="lt-LT"/>
        </w:rPr>
        <w:t>parašas)</w:t>
      </w:r>
      <w:r w:rsidRPr="00A60023">
        <w:rPr>
          <w:u w:val="none"/>
          <w:lang w:val="lt-LT"/>
        </w:rPr>
        <w:tab/>
        <w:t xml:space="preserve">            </w:t>
      </w:r>
      <w:r w:rsidRPr="00A60023">
        <w:rPr>
          <w:u w:val="none"/>
          <w:lang w:val="lt-LT"/>
        </w:rPr>
        <w:tab/>
      </w:r>
      <w:r w:rsidRPr="00A60023">
        <w:rPr>
          <w:u w:val="none"/>
          <w:lang w:val="lt-LT"/>
        </w:rPr>
        <w:tab/>
      </w:r>
      <w:r w:rsidRPr="00A60023">
        <w:rPr>
          <w:u w:val="none"/>
          <w:lang w:val="lt-LT"/>
        </w:rPr>
        <w:tab/>
        <w:t xml:space="preserve">   (data)</w:t>
      </w:r>
      <w:r w:rsidRPr="00A60023">
        <w:rPr>
          <w:u w:val="none"/>
          <w:vertAlign w:val="superscript"/>
          <w:lang w:val="lt-LT"/>
        </w:rPr>
        <w:t>*</w:t>
      </w:r>
    </w:p>
    <w:p w:rsidR="00DE32F4" w:rsidRPr="00A60023" w:rsidRDefault="00DE32F4" w:rsidP="00DE32F4">
      <w:pPr>
        <w:pStyle w:val="BodyText"/>
        <w:tabs>
          <w:tab w:val="left" w:pos="10181"/>
        </w:tabs>
        <w:spacing w:line="247" w:lineRule="exact"/>
        <w:ind w:left="100"/>
        <w:rPr>
          <w:u w:val="none"/>
          <w:lang w:val="lt-LT"/>
        </w:rPr>
      </w:pPr>
    </w:p>
    <w:p w:rsidR="00DE32F4" w:rsidRPr="00A60023" w:rsidRDefault="00DE32F4" w:rsidP="00DE32F4">
      <w:pPr>
        <w:pStyle w:val="BodyText"/>
        <w:tabs>
          <w:tab w:val="left" w:pos="10181"/>
        </w:tabs>
        <w:spacing w:line="247" w:lineRule="exact"/>
        <w:ind w:left="100"/>
        <w:rPr>
          <w:u w:val="none"/>
          <w:lang w:val="lt-LT"/>
        </w:rPr>
      </w:pPr>
    </w:p>
    <w:p w:rsidR="00DE32F4" w:rsidRPr="00A60023" w:rsidRDefault="00DE32F4" w:rsidP="00DE32F4">
      <w:pPr>
        <w:pStyle w:val="BodyText"/>
        <w:tabs>
          <w:tab w:val="left" w:pos="10181"/>
        </w:tabs>
        <w:spacing w:line="247" w:lineRule="exact"/>
        <w:ind w:left="100"/>
        <w:rPr>
          <w:u w:val="none"/>
          <w:lang w:val="lt-LT"/>
        </w:rPr>
      </w:pPr>
    </w:p>
    <w:p w:rsidR="00DE32F4" w:rsidRPr="00A60023" w:rsidRDefault="00DE32F4" w:rsidP="00DE32F4">
      <w:pPr>
        <w:pStyle w:val="BodyText"/>
        <w:tabs>
          <w:tab w:val="left" w:pos="10181"/>
        </w:tabs>
        <w:spacing w:line="247" w:lineRule="exact"/>
        <w:ind w:left="100"/>
        <w:rPr>
          <w:u w:val="none"/>
          <w:lang w:val="lt-LT"/>
        </w:rPr>
      </w:pPr>
    </w:p>
    <w:p w:rsidR="00DE32F4" w:rsidRPr="00A60023" w:rsidRDefault="00DE32F4" w:rsidP="00DE32F4">
      <w:pPr>
        <w:pStyle w:val="BodyText"/>
        <w:tabs>
          <w:tab w:val="left" w:pos="10181"/>
        </w:tabs>
        <w:spacing w:line="247" w:lineRule="exact"/>
        <w:ind w:left="100"/>
        <w:rPr>
          <w:sz w:val="22"/>
          <w:szCs w:val="22"/>
          <w:u w:val="none"/>
          <w:lang w:val="lt-LT"/>
        </w:rPr>
      </w:pPr>
      <w:r w:rsidRPr="00A60023">
        <w:rPr>
          <w:u w:val="none"/>
          <w:lang w:val="lt-LT"/>
        </w:rPr>
        <w:t>*</w:t>
      </w:r>
      <w:r w:rsidRPr="00A60023">
        <w:rPr>
          <w:sz w:val="22"/>
          <w:szCs w:val="22"/>
          <w:u w:val="none"/>
          <w:lang w:val="lt-LT"/>
        </w:rPr>
        <w:t xml:space="preserve"> ataskaitos ir vertinimo išvados data turi sutapti. Šie dokumentai turi būti pateikti Lietuvos advokatūrai tvirtinti ne vėliau kaip per 1 mėnesį nuo tos dienos, kai sueina vienų metų terminas nuo advokato padėjėjo praktikos atlikimo pradžios.</w:t>
      </w:r>
    </w:p>
    <w:p w:rsidR="0065048C" w:rsidRPr="00A60023" w:rsidRDefault="0065048C">
      <w:pPr>
        <w:rPr>
          <w:rFonts w:ascii="Times New Roman" w:hAnsi="Times New Roman"/>
        </w:rPr>
      </w:pPr>
    </w:p>
    <w:sectPr w:rsidR="0065048C" w:rsidRPr="00A60023" w:rsidSect="00DE32F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0C" w:rsidRDefault="00363E0C">
      <w:pPr>
        <w:spacing w:after="0" w:line="240" w:lineRule="auto"/>
      </w:pPr>
      <w:r>
        <w:separator/>
      </w:r>
    </w:p>
  </w:endnote>
  <w:endnote w:type="continuationSeparator" w:id="0">
    <w:p w:rsidR="00363E0C" w:rsidRDefault="0036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0C" w:rsidRDefault="00363E0C">
      <w:pPr>
        <w:spacing w:after="0" w:line="240" w:lineRule="auto"/>
      </w:pPr>
      <w:r>
        <w:separator/>
      </w:r>
    </w:p>
  </w:footnote>
  <w:footnote w:type="continuationSeparator" w:id="0">
    <w:p w:rsidR="00363E0C" w:rsidRDefault="00363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50" w:rsidRPr="00C87D8D" w:rsidRDefault="00363E0C" w:rsidP="00D77E0B">
    <w:pPr>
      <w:pStyle w:val="Header"/>
      <w:jc w:val="right"/>
      <w:rPr>
        <w:i/>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F4"/>
    <w:rsid w:val="00363E0C"/>
    <w:rsid w:val="0065048C"/>
    <w:rsid w:val="007D16B0"/>
    <w:rsid w:val="00A26527"/>
    <w:rsid w:val="00A60023"/>
    <w:rsid w:val="00DE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F4"/>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2F4"/>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basedOn w:val="DefaultParagraphFont"/>
    <w:link w:val="BodyText"/>
    <w:uiPriority w:val="1"/>
    <w:rsid w:val="00DE32F4"/>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DE32F4"/>
    <w:pPr>
      <w:widowControl w:val="0"/>
      <w:autoSpaceDE w:val="0"/>
      <w:autoSpaceDN w:val="0"/>
      <w:spacing w:after="0" w:line="240" w:lineRule="auto"/>
    </w:pPr>
    <w:rPr>
      <w:rFonts w:ascii="Times New Roman" w:eastAsia="Times New Roman" w:hAnsi="Times New Roman"/>
      <w:lang w:val="lt" w:eastAsia="lt"/>
    </w:rPr>
  </w:style>
  <w:style w:type="paragraph" w:styleId="Header">
    <w:name w:val="header"/>
    <w:basedOn w:val="Normal"/>
    <w:link w:val="HeaderChar"/>
    <w:uiPriority w:val="99"/>
    <w:unhideWhenUsed/>
    <w:rsid w:val="00DE32F4"/>
    <w:pPr>
      <w:widowControl w:val="0"/>
      <w:tabs>
        <w:tab w:val="center" w:pos="4986"/>
        <w:tab w:val="right" w:pos="9972"/>
      </w:tabs>
      <w:autoSpaceDE w:val="0"/>
      <w:autoSpaceDN w:val="0"/>
      <w:spacing w:after="0" w:line="240" w:lineRule="auto"/>
    </w:pPr>
    <w:rPr>
      <w:rFonts w:ascii="Times New Roman" w:eastAsia="Times New Roman" w:hAnsi="Times New Roman"/>
      <w:lang w:val="lt" w:eastAsia="lt"/>
    </w:rPr>
  </w:style>
  <w:style w:type="character" w:customStyle="1" w:styleId="HeaderChar">
    <w:name w:val="Header Char"/>
    <w:basedOn w:val="DefaultParagraphFont"/>
    <w:link w:val="Header"/>
    <w:uiPriority w:val="99"/>
    <w:rsid w:val="00DE32F4"/>
    <w:rPr>
      <w:rFonts w:ascii="Times New Roman" w:eastAsia="Times New Roman" w:hAnsi="Times New Roman" w:cs="Times New Roman"/>
      <w:lang w:val="lt" w:eastAsia="lt"/>
    </w:rPr>
  </w:style>
  <w:style w:type="paragraph" w:styleId="NoSpacing">
    <w:name w:val="No Spacing"/>
    <w:uiPriority w:val="1"/>
    <w:qFormat/>
    <w:rsid w:val="00DE32F4"/>
    <w:pPr>
      <w:widowControl w:val="0"/>
      <w:autoSpaceDE w:val="0"/>
      <w:autoSpaceDN w:val="0"/>
      <w:spacing w:after="0" w:line="240" w:lineRule="auto"/>
    </w:pPr>
    <w:rPr>
      <w:rFonts w:ascii="Times New Roman" w:eastAsia="Times New Roman" w:hAnsi="Times New Roman" w:cs="Times New Roman"/>
      <w:lang w:val="lt" w:eastAsia="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F4"/>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2F4"/>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basedOn w:val="DefaultParagraphFont"/>
    <w:link w:val="BodyText"/>
    <w:uiPriority w:val="1"/>
    <w:rsid w:val="00DE32F4"/>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DE32F4"/>
    <w:pPr>
      <w:widowControl w:val="0"/>
      <w:autoSpaceDE w:val="0"/>
      <w:autoSpaceDN w:val="0"/>
      <w:spacing w:after="0" w:line="240" w:lineRule="auto"/>
    </w:pPr>
    <w:rPr>
      <w:rFonts w:ascii="Times New Roman" w:eastAsia="Times New Roman" w:hAnsi="Times New Roman"/>
      <w:lang w:val="lt" w:eastAsia="lt"/>
    </w:rPr>
  </w:style>
  <w:style w:type="paragraph" w:styleId="Header">
    <w:name w:val="header"/>
    <w:basedOn w:val="Normal"/>
    <w:link w:val="HeaderChar"/>
    <w:uiPriority w:val="99"/>
    <w:unhideWhenUsed/>
    <w:rsid w:val="00DE32F4"/>
    <w:pPr>
      <w:widowControl w:val="0"/>
      <w:tabs>
        <w:tab w:val="center" w:pos="4986"/>
        <w:tab w:val="right" w:pos="9972"/>
      </w:tabs>
      <w:autoSpaceDE w:val="0"/>
      <w:autoSpaceDN w:val="0"/>
      <w:spacing w:after="0" w:line="240" w:lineRule="auto"/>
    </w:pPr>
    <w:rPr>
      <w:rFonts w:ascii="Times New Roman" w:eastAsia="Times New Roman" w:hAnsi="Times New Roman"/>
      <w:lang w:val="lt" w:eastAsia="lt"/>
    </w:rPr>
  </w:style>
  <w:style w:type="character" w:customStyle="1" w:styleId="HeaderChar">
    <w:name w:val="Header Char"/>
    <w:basedOn w:val="DefaultParagraphFont"/>
    <w:link w:val="Header"/>
    <w:uiPriority w:val="99"/>
    <w:rsid w:val="00DE32F4"/>
    <w:rPr>
      <w:rFonts w:ascii="Times New Roman" w:eastAsia="Times New Roman" w:hAnsi="Times New Roman" w:cs="Times New Roman"/>
      <w:lang w:val="lt" w:eastAsia="lt"/>
    </w:rPr>
  </w:style>
  <w:style w:type="paragraph" w:styleId="NoSpacing">
    <w:name w:val="No Spacing"/>
    <w:uiPriority w:val="1"/>
    <w:qFormat/>
    <w:rsid w:val="00DE32F4"/>
    <w:pPr>
      <w:widowControl w:val="0"/>
      <w:autoSpaceDE w:val="0"/>
      <w:autoSpaceDN w:val="0"/>
      <w:spacing w:after="0" w:line="240" w:lineRule="auto"/>
    </w:pPr>
    <w:rPr>
      <w:rFonts w:ascii="Times New Roman" w:eastAsia="Times New Roman" w:hAnsi="Times New Roman" w:cs="Times New Roman"/>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2364</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3</cp:revision>
  <dcterms:created xsi:type="dcterms:W3CDTF">2020-04-29T11:19:00Z</dcterms:created>
  <dcterms:modified xsi:type="dcterms:W3CDTF">2020-05-04T15:03:00Z</dcterms:modified>
</cp:coreProperties>
</file>